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B58C" w14:textId="573CA00A" w:rsidR="00485674" w:rsidRDefault="002F4615" w:rsidP="002F2199">
      <w:pPr>
        <w:jc w:val="right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 </w:t>
      </w:r>
      <w:r w:rsidR="002F2199">
        <w:rPr>
          <w:noProof/>
          <w:lang w:val="en-GB" w:eastAsia="en-GB"/>
        </w:rPr>
        <w:t xml:space="preserve">                </w:t>
      </w:r>
    </w:p>
    <w:p w14:paraId="6A31973C" w14:textId="2AF5727E" w:rsidR="00911625" w:rsidRDefault="00326C87" w:rsidP="00326C87">
      <w:r>
        <w:t>MV – M</w:t>
      </w:r>
      <w:r w:rsidR="006479E5">
        <w:t>aedi Visna in sheep</w:t>
      </w:r>
    </w:p>
    <w:p w14:paraId="2714A351" w14:textId="77777777" w:rsidR="006479E5" w:rsidRDefault="006479E5" w:rsidP="00326C87"/>
    <w:p w14:paraId="2CFF9785" w14:textId="6F25617A" w:rsidR="006479E5" w:rsidRDefault="006479E5" w:rsidP="00326C87">
      <w:r>
        <w:t>CAE – equivalent in goats</w:t>
      </w:r>
    </w:p>
    <w:p w14:paraId="55EABA03" w14:textId="77777777" w:rsidR="006479E5" w:rsidRDefault="006479E5" w:rsidP="00326C87"/>
    <w:p w14:paraId="70BFAD0D" w14:textId="776A3FAB" w:rsidR="006479E5" w:rsidRDefault="006479E5" w:rsidP="00326C87">
      <w:r>
        <w:t>EAE – Sheep and goats</w:t>
      </w:r>
    </w:p>
    <w:p w14:paraId="64859EDD" w14:textId="77777777" w:rsidR="006479E5" w:rsidRDefault="006479E5" w:rsidP="00326C87"/>
    <w:p w14:paraId="46E3AC98" w14:textId="19B87620" w:rsidR="006479E5" w:rsidRDefault="006479E5" w:rsidP="00326C87">
      <w:r>
        <w:t>Johnes  - Sheep and goats</w:t>
      </w:r>
    </w:p>
    <w:p w14:paraId="580166CB" w14:textId="0E00116E" w:rsidR="00485674" w:rsidRDefault="00485674" w:rsidP="00485674">
      <w:pPr>
        <w:rPr>
          <w:sz w:val="20"/>
          <w:szCs w:val="20"/>
        </w:rPr>
      </w:pPr>
    </w:p>
    <w:p w14:paraId="660256A0" w14:textId="77777777" w:rsidR="00F40AA6" w:rsidRDefault="00F40AA6" w:rsidP="006A2560">
      <w:pPr>
        <w:spacing w:line="360" w:lineRule="auto"/>
      </w:pPr>
    </w:p>
    <w:p w14:paraId="152187A4" w14:textId="0F0FA38F" w:rsidR="00EB2947" w:rsidRDefault="0004444A" w:rsidP="00807C38">
      <w:pPr>
        <w:ind w:left="-567"/>
      </w:pPr>
      <w:r>
        <w:t xml:space="preserve">The proportion </w:t>
      </w:r>
      <w:r w:rsidR="00EB2947">
        <w:t>must be worked out based on the number of animals in the flock</w:t>
      </w:r>
      <w:r>
        <w:t>/group</w:t>
      </w:r>
      <w:r w:rsidR="00EB2947">
        <w:t xml:space="preserve"> over the age of 18 months (see below)</w:t>
      </w:r>
      <w:r w:rsidR="00CA4041">
        <w:t xml:space="preserve">. </w:t>
      </w:r>
      <w:r w:rsidR="00CA4041" w:rsidRPr="00CA4041">
        <w:rPr>
          <w:b/>
          <w:bCs/>
        </w:rPr>
        <w:t xml:space="preserve">All males 18 months and over must be </w:t>
      </w:r>
      <w:r>
        <w:rPr>
          <w:b/>
          <w:bCs/>
        </w:rPr>
        <w:t>tested</w:t>
      </w:r>
      <w:r w:rsidR="006E6EC7">
        <w:rPr>
          <w:b/>
          <w:bCs/>
        </w:rPr>
        <w:t>.</w:t>
      </w:r>
    </w:p>
    <w:p w14:paraId="2E7FADA5" w14:textId="77777777" w:rsidR="00990C56" w:rsidRDefault="0004444A" w:rsidP="00990C56">
      <w:pPr>
        <w:ind w:left="-567"/>
      </w:pPr>
      <w:r>
        <w:t>Separately managed groups must be sampled independently</w:t>
      </w:r>
      <w:r w:rsidR="006E6EC7">
        <w:t>.</w:t>
      </w:r>
    </w:p>
    <w:p w14:paraId="600BCF53" w14:textId="77777777" w:rsidR="00990C56" w:rsidRDefault="00990C56" w:rsidP="00990C56">
      <w:pPr>
        <w:ind w:left="-567"/>
      </w:pPr>
    </w:p>
    <w:p w14:paraId="6CB8AA86" w14:textId="77777777" w:rsidR="005A7D94" w:rsidRDefault="00990C56" w:rsidP="005A7D94">
      <w:pPr>
        <w:ind w:left="-567"/>
      </w:pPr>
      <w:r w:rsidRPr="00A40E12">
        <w:rPr>
          <w:sz w:val="22"/>
          <w:szCs w:val="22"/>
          <w:lang w:val="en-GB"/>
        </w:rPr>
        <w:t>All added accredited animals must be tested 6-12 months after joining the flock/herd.</w:t>
      </w:r>
    </w:p>
    <w:p w14:paraId="634F2006" w14:textId="77777777" w:rsidR="005A7D94" w:rsidRDefault="005A7D94" w:rsidP="005A7D94">
      <w:pPr>
        <w:ind w:left="-567"/>
      </w:pPr>
    </w:p>
    <w:p w14:paraId="7608D34A" w14:textId="77777777" w:rsidR="005A7D94" w:rsidRDefault="00990C56" w:rsidP="005A7D94">
      <w:pPr>
        <w:ind w:left="-567"/>
      </w:pPr>
      <w:r w:rsidRPr="00A40E12">
        <w:rPr>
          <w:sz w:val="22"/>
          <w:szCs w:val="22"/>
          <w:lang w:val="en-GB"/>
        </w:rPr>
        <w:t>If this is done at the time of the RPBT, the RPBT sample size is calculated from the table below based on ALL OTHER animals in the flock/herd over 18 months of age.</w:t>
      </w:r>
    </w:p>
    <w:p w14:paraId="220679BA" w14:textId="77777777" w:rsidR="005A7D94" w:rsidRDefault="005A7D94" w:rsidP="005A7D94">
      <w:pPr>
        <w:ind w:left="-567"/>
      </w:pPr>
    </w:p>
    <w:p w14:paraId="46567D57" w14:textId="5CD3F358" w:rsidR="000C1945" w:rsidRPr="0051480D" w:rsidRDefault="00990C56" w:rsidP="005A7D94">
      <w:pPr>
        <w:ind w:left="-567"/>
      </w:pPr>
      <w:r w:rsidRPr="00A40E12">
        <w:rPr>
          <w:sz w:val="22"/>
          <w:szCs w:val="22"/>
          <w:lang w:val="en-GB"/>
        </w:rPr>
        <w:t>NOTE: This may include added accredited animals which have been in the flock/herd for less than 6 months</w:t>
      </w:r>
      <w:r>
        <w:rPr>
          <w:sz w:val="22"/>
          <w:szCs w:val="22"/>
          <w:lang w:val="en-GB"/>
        </w:rPr>
        <w:t>, although they will still need to be tested 6-12 months after their arrival.</w:t>
      </w:r>
    </w:p>
    <w:p w14:paraId="1EB0D476" w14:textId="529975C7" w:rsidR="00EB2947" w:rsidRPr="00EB2947" w:rsidRDefault="00EB2947" w:rsidP="002B371B">
      <w:pPr>
        <w:spacing w:line="360" w:lineRule="auto"/>
        <w:rPr>
          <w:b/>
          <w:bCs/>
          <w:sz w:val="32"/>
          <w:szCs w:val="32"/>
        </w:rPr>
      </w:pPr>
    </w:p>
    <w:tbl>
      <w:tblPr>
        <w:tblStyle w:val="TableGrid"/>
        <w:tblW w:w="10716" w:type="dxa"/>
        <w:tblInd w:w="-1066" w:type="dxa"/>
        <w:tblLook w:val="04A0" w:firstRow="1" w:lastRow="0" w:firstColumn="1" w:lastColumn="0" w:noHBand="0" w:noVBand="1"/>
      </w:tblPr>
      <w:tblGrid>
        <w:gridCol w:w="2674"/>
        <w:gridCol w:w="2681"/>
        <w:gridCol w:w="2681"/>
        <w:gridCol w:w="2680"/>
      </w:tblGrid>
      <w:tr w:rsidR="00EB2947" w:rsidRPr="00AA1034" w14:paraId="2EF3D0D8" w14:textId="77777777" w:rsidTr="00807C38">
        <w:trPr>
          <w:trHeight w:val="1048"/>
        </w:trPr>
        <w:tc>
          <w:tcPr>
            <w:tcW w:w="2674" w:type="dxa"/>
          </w:tcPr>
          <w:p w14:paraId="376EFE21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</w:p>
          <w:p w14:paraId="3817F834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 xml:space="preserve">Total Number of Ewes and Rams </w:t>
            </w:r>
          </w:p>
          <w:p w14:paraId="0A99AFEC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Over 18 months</w:t>
            </w:r>
          </w:p>
          <w:p w14:paraId="44FE99B8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765C0F64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</w:p>
          <w:p w14:paraId="44C77094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Sample Size for RPBT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3236C458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</w:p>
          <w:p w14:paraId="7A1730FE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 xml:space="preserve">Total Number of Ewes and Rams </w:t>
            </w:r>
          </w:p>
          <w:p w14:paraId="66BF75FC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Over 18 months</w:t>
            </w:r>
          </w:p>
          <w:p w14:paraId="5A1E2C2C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</w:p>
        </w:tc>
        <w:tc>
          <w:tcPr>
            <w:tcW w:w="2680" w:type="dxa"/>
          </w:tcPr>
          <w:p w14:paraId="529175D7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</w:p>
          <w:p w14:paraId="31629B7D" w14:textId="77777777" w:rsidR="00EB2947" w:rsidRPr="00AA1034" w:rsidRDefault="00EB2947" w:rsidP="00D53A2C">
            <w:pPr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Sample Size for RPBT</w:t>
            </w:r>
          </w:p>
        </w:tc>
      </w:tr>
      <w:tr w:rsidR="00EB2947" w:rsidRPr="00AA1034" w14:paraId="14CF937D" w14:textId="77777777" w:rsidTr="00807C38">
        <w:trPr>
          <w:trHeight w:val="311"/>
        </w:trPr>
        <w:tc>
          <w:tcPr>
            <w:tcW w:w="2674" w:type="dxa"/>
          </w:tcPr>
          <w:p w14:paraId="5A9FBE6A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 – 55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3D58E171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ALL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15CD8C56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201 – 250</w:t>
            </w:r>
          </w:p>
        </w:tc>
        <w:tc>
          <w:tcPr>
            <w:tcW w:w="2680" w:type="dxa"/>
          </w:tcPr>
          <w:p w14:paraId="098D8262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110</w:t>
            </w:r>
          </w:p>
        </w:tc>
      </w:tr>
      <w:tr w:rsidR="00EB2947" w:rsidRPr="00AA1034" w14:paraId="2BA80663" w14:textId="77777777" w:rsidTr="00807C38">
        <w:trPr>
          <w:trHeight w:val="293"/>
        </w:trPr>
        <w:tc>
          <w:tcPr>
            <w:tcW w:w="2674" w:type="dxa"/>
          </w:tcPr>
          <w:p w14:paraId="7A59EA7D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56 – 60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6685B392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3246D31D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251 – 300</w:t>
            </w:r>
          </w:p>
        </w:tc>
        <w:tc>
          <w:tcPr>
            <w:tcW w:w="2680" w:type="dxa"/>
          </w:tcPr>
          <w:p w14:paraId="621DC8AA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115</w:t>
            </w:r>
          </w:p>
        </w:tc>
      </w:tr>
      <w:tr w:rsidR="00EB2947" w:rsidRPr="00AA1034" w14:paraId="3927E02D" w14:textId="77777777" w:rsidTr="00807C38">
        <w:trPr>
          <w:trHeight w:val="311"/>
        </w:trPr>
        <w:tc>
          <w:tcPr>
            <w:tcW w:w="2674" w:type="dxa"/>
          </w:tcPr>
          <w:p w14:paraId="6809DBA1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61 – 65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5D3B9D42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530CCAC9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301 – 350</w:t>
            </w:r>
          </w:p>
        </w:tc>
        <w:tc>
          <w:tcPr>
            <w:tcW w:w="2680" w:type="dxa"/>
          </w:tcPr>
          <w:p w14:paraId="2CCC6ABF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120</w:t>
            </w:r>
          </w:p>
        </w:tc>
      </w:tr>
      <w:tr w:rsidR="00EB2947" w:rsidRPr="00AA1034" w14:paraId="0715C87B" w14:textId="77777777" w:rsidTr="00807C38">
        <w:trPr>
          <w:trHeight w:val="311"/>
        </w:trPr>
        <w:tc>
          <w:tcPr>
            <w:tcW w:w="2674" w:type="dxa"/>
          </w:tcPr>
          <w:p w14:paraId="49D0006E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66 – 70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4BAD4CE2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526B5A89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351 – 400</w:t>
            </w:r>
          </w:p>
        </w:tc>
        <w:tc>
          <w:tcPr>
            <w:tcW w:w="2680" w:type="dxa"/>
          </w:tcPr>
          <w:p w14:paraId="7B7D0AD7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125</w:t>
            </w:r>
          </w:p>
        </w:tc>
      </w:tr>
      <w:tr w:rsidR="00EB2947" w:rsidRPr="00AA1034" w14:paraId="212C97A6" w14:textId="77777777" w:rsidTr="00807C38">
        <w:trPr>
          <w:trHeight w:val="311"/>
        </w:trPr>
        <w:tc>
          <w:tcPr>
            <w:tcW w:w="2674" w:type="dxa"/>
          </w:tcPr>
          <w:p w14:paraId="69B8B939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71 – 80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6EA6B5CB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0C9910C7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401 – 500</w:t>
            </w:r>
          </w:p>
        </w:tc>
        <w:tc>
          <w:tcPr>
            <w:tcW w:w="2680" w:type="dxa"/>
          </w:tcPr>
          <w:p w14:paraId="672568A6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130</w:t>
            </w:r>
          </w:p>
        </w:tc>
      </w:tr>
      <w:tr w:rsidR="00EB2947" w:rsidRPr="00AA1034" w14:paraId="47EE9F8F" w14:textId="77777777" w:rsidTr="00807C38">
        <w:trPr>
          <w:trHeight w:val="293"/>
        </w:trPr>
        <w:tc>
          <w:tcPr>
            <w:tcW w:w="2674" w:type="dxa"/>
          </w:tcPr>
          <w:p w14:paraId="46C291FF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81 – 90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3167C38C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74C59884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501 – 700</w:t>
            </w:r>
          </w:p>
        </w:tc>
        <w:tc>
          <w:tcPr>
            <w:tcW w:w="2680" w:type="dxa"/>
          </w:tcPr>
          <w:p w14:paraId="5B78E4CE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135</w:t>
            </w:r>
          </w:p>
        </w:tc>
      </w:tr>
      <w:tr w:rsidR="00EB2947" w:rsidRPr="00AA1034" w14:paraId="73C31996" w14:textId="77777777" w:rsidTr="00807C38">
        <w:trPr>
          <w:trHeight w:val="311"/>
        </w:trPr>
        <w:tc>
          <w:tcPr>
            <w:tcW w:w="2674" w:type="dxa"/>
          </w:tcPr>
          <w:p w14:paraId="286BF9EE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91 – 100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515FF627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69731613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701 – 900</w:t>
            </w:r>
          </w:p>
        </w:tc>
        <w:tc>
          <w:tcPr>
            <w:tcW w:w="2680" w:type="dxa"/>
          </w:tcPr>
          <w:p w14:paraId="7F22C3EB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140</w:t>
            </w:r>
          </w:p>
        </w:tc>
      </w:tr>
      <w:tr w:rsidR="00EB2947" w:rsidRPr="00AA1034" w14:paraId="25D4D149" w14:textId="77777777" w:rsidTr="00807C38">
        <w:trPr>
          <w:trHeight w:val="311"/>
        </w:trPr>
        <w:tc>
          <w:tcPr>
            <w:tcW w:w="2674" w:type="dxa"/>
          </w:tcPr>
          <w:p w14:paraId="1EB97C37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101 – 120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4CDF1309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24EA1DEF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 xml:space="preserve">901 – 1000 </w:t>
            </w:r>
          </w:p>
        </w:tc>
        <w:tc>
          <w:tcPr>
            <w:tcW w:w="2680" w:type="dxa"/>
          </w:tcPr>
          <w:p w14:paraId="448B0F40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145</w:t>
            </w:r>
          </w:p>
        </w:tc>
      </w:tr>
      <w:tr w:rsidR="00EB2947" w:rsidRPr="00AA1034" w14:paraId="79DF3C8F" w14:textId="77777777" w:rsidTr="00807C38">
        <w:trPr>
          <w:trHeight w:val="311"/>
        </w:trPr>
        <w:tc>
          <w:tcPr>
            <w:tcW w:w="2674" w:type="dxa"/>
          </w:tcPr>
          <w:p w14:paraId="706D987C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121- 140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377FCB60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3CAA054E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1000+</w:t>
            </w:r>
          </w:p>
        </w:tc>
        <w:tc>
          <w:tcPr>
            <w:tcW w:w="2680" w:type="dxa"/>
          </w:tcPr>
          <w:p w14:paraId="619A5C99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150</w:t>
            </w:r>
          </w:p>
        </w:tc>
      </w:tr>
      <w:tr w:rsidR="00EB2947" w:rsidRPr="00AA1034" w14:paraId="7AE5C292" w14:textId="77777777" w:rsidTr="00807C38">
        <w:trPr>
          <w:trHeight w:val="293"/>
        </w:trPr>
        <w:tc>
          <w:tcPr>
            <w:tcW w:w="2674" w:type="dxa"/>
          </w:tcPr>
          <w:p w14:paraId="04233822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141 – 160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562D1F55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1C17D573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680" w:type="dxa"/>
          </w:tcPr>
          <w:p w14:paraId="596460E3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B2947" w:rsidRPr="00AA1034" w14:paraId="24E3ACB4" w14:textId="77777777" w:rsidTr="00807C38">
        <w:trPr>
          <w:trHeight w:val="92"/>
        </w:trPr>
        <w:tc>
          <w:tcPr>
            <w:tcW w:w="2674" w:type="dxa"/>
          </w:tcPr>
          <w:p w14:paraId="5B6660A3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161 – 180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019621F6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77A19E8D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680" w:type="dxa"/>
          </w:tcPr>
          <w:p w14:paraId="0E4C6C4E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EB2947" w:rsidRPr="00AA1034" w14:paraId="41889C7A" w14:textId="77777777" w:rsidTr="00807C38">
        <w:trPr>
          <w:trHeight w:val="293"/>
        </w:trPr>
        <w:tc>
          <w:tcPr>
            <w:tcW w:w="2674" w:type="dxa"/>
          </w:tcPr>
          <w:p w14:paraId="4D6529FD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181 - 200</w:t>
            </w:r>
          </w:p>
        </w:tc>
        <w:tc>
          <w:tcPr>
            <w:tcW w:w="2681" w:type="dxa"/>
            <w:tcBorders>
              <w:right w:val="single" w:sz="12" w:space="0" w:color="auto"/>
            </w:tcBorders>
          </w:tcPr>
          <w:p w14:paraId="3D08BC62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  <w:r w:rsidRPr="00AA1034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2681" w:type="dxa"/>
            <w:tcBorders>
              <w:left w:val="single" w:sz="12" w:space="0" w:color="auto"/>
            </w:tcBorders>
          </w:tcPr>
          <w:p w14:paraId="132FBD8B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680" w:type="dxa"/>
          </w:tcPr>
          <w:p w14:paraId="29872AFB" w14:textId="77777777" w:rsidR="00EB2947" w:rsidRPr="00AA1034" w:rsidRDefault="00EB2947" w:rsidP="00D53A2C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07A927A7" w14:textId="4AFD9D0D" w:rsidR="00D50A98" w:rsidRPr="00AA1034" w:rsidRDefault="00D50A98" w:rsidP="000C1945">
      <w:pPr>
        <w:spacing w:line="276" w:lineRule="exact"/>
        <w:rPr>
          <w:b/>
          <w:sz w:val="22"/>
          <w:szCs w:val="22"/>
        </w:rPr>
      </w:pPr>
    </w:p>
    <w:p w14:paraId="65044DC4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2E53DED3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7EAEB246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2B961D35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33CCF382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09B2B5E1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76A56D12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619E9E98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631F3BBB" w14:textId="77777777" w:rsidR="00AA1034" w:rsidRDefault="00AA1034" w:rsidP="000C1945">
      <w:pPr>
        <w:spacing w:line="276" w:lineRule="exact"/>
        <w:rPr>
          <w:b/>
          <w:sz w:val="20"/>
          <w:szCs w:val="20"/>
        </w:rPr>
      </w:pPr>
    </w:p>
    <w:p w14:paraId="75060780" w14:textId="77777777" w:rsidR="00AA1034" w:rsidRPr="000C1945" w:rsidRDefault="00AA1034" w:rsidP="000C1945">
      <w:pPr>
        <w:spacing w:line="276" w:lineRule="exact"/>
        <w:rPr>
          <w:b/>
          <w:sz w:val="20"/>
          <w:szCs w:val="20"/>
        </w:rPr>
      </w:pPr>
    </w:p>
    <w:tbl>
      <w:tblPr>
        <w:tblStyle w:val="TableGrid"/>
        <w:tblW w:w="0" w:type="auto"/>
        <w:tblInd w:w="-501" w:type="dxa"/>
        <w:tblLook w:val="04A0" w:firstRow="1" w:lastRow="0" w:firstColumn="1" w:lastColumn="0" w:noHBand="0" w:noVBand="1"/>
      </w:tblPr>
      <w:tblGrid>
        <w:gridCol w:w="9488"/>
      </w:tblGrid>
      <w:tr w:rsidR="00D50A98" w:rsidRPr="00B175FE" w14:paraId="117BDCEB" w14:textId="77777777" w:rsidTr="00865C72">
        <w:tc>
          <w:tcPr>
            <w:tcW w:w="9488" w:type="dxa"/>
            <w:shd w:val="clear" w:color="auto" w:fill="BFBFBF" w:themeFill="background1" w:themeFillShade="BF"/>
          </w:tcPr>
          <w:p w14:paraId="7F62EF1B" w14:textId="77777777" w:rsidR="00D50A98" w:rsidRPr="00B175FE" w:rsidRDefault="00D50A98" w:rsidP="00865C72">
            <w:pPr>
              <w:rPr>
                <w:b/>
                <w:sz w:val="48"/>
                <w:szCs w:val="48"/>
              </w:rPr>
            </w:pPr>
            <w:r w:rsidRPr="003875D0">
              <w:rPr>
                <w:b/>
                <w:sz w:val="44"/>
                <w:szCs w:val="44"/>
              </w:rPr>
              <w:t>TEST TYPE</w:t>
            </w:r>
          </w:p>
        </w:tc>
      </w:tr>
      <w:tr w:rsidR="00D50A98" w14:paraId="793992DE" w14:textId="77777777" w:rsidTr="00865C72">
        <w:tc>
          <w:tcPr>
            <w:tcW w:w="9488" w:type="dxa"/>
          </w:tcPr>
          <w:p w14:paraId="63423E9F" w14:textId="376B849E" w:rsidR="003875D0" w:rsidRDefault="001F42EE" w:rsidP="0004444A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RPBT - </w:t>
            </w:r>
            <w:r w:rsidR="00D50A98" w:rsidRPr="0004444A">
              <w:rPr>
                <w:b/>
                <w:u w:val="single"/>
              </w:rPr>
              <w:t>Routine Periodic Blood Test</w:t>
            </w:r>
          </w:p>
          <w:p w14:paraId="3E41385E" w14:textId="45FF2B8E" w:rsidR="001F36CE" w:rsidRDefault="001F42EE" w:rsidP="0004444A">
            <w:pPr>
              <w:spacing w:before="120" w:after="120"/>
              <w:rPr>
                <w:bCs/>
              </w:rPr>
            </w:pPr>
            <w:r>
              <w:rPr>
                <w:bCs/>
              </w:rPr>
              <w:t>All animals aged 18 months and over</w:t>
            </w:r>
            <w:r w:rsidR="0089187D">
              <w:rPr>
                <w:bCs/>
              </w:rPr>
              <w:t xml:space="preserve"> to be tested</w:t>
            </w:r>
            <w:r>
              <w:rPr>
                <w:bCs/>
              </w:rPr>
              <w:t xml:space="preserve"> if stock numbers</w:t>
            </w:r>
            <w:r w:rsidR="0089187D">
              <w:rPr>
                <w:bCs/>
              </w:rPr>
              <w:t xml:space="preserve"> </w:t>
            </w:r>
            <w:r w:rsidR="00447E7D">
              <w:rPr>
                <w:bCs/>
              </w:rPr>
              <w:t>are less than</w:t>
            </w:r>
            <w:r>
              <w:rPr>
                <w:bCs/>
              </w:rPr>
              <w:t xml:space="preserve"> </w:t>
            </w:r>
            <w:r w:rsidR="001F36CE">
              <w:rPr>
                <w:bCs/>
              </w:rPr>
              <w:t>5</w:t>
            </w:r>
            <w:r w:rsidR="00447E7D">
              <w:rPr>
                <w:bCs/>
              </w:rPr>
              <w:t>5</w:t>
            </w:r>
          </w:p>
          <w:p w14:paraId="66D5278C" w14:textId="1083D050" w:rsidR="004A65C3" w:rsidRDefault="001F36CE" w:rsidP="0004444A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If 55 or over </w:t>
            </w:r>
            <w:r w:rsidR="00447E7D">
              <w:rPr>
                <w:bCs/>
              </w:rPr>
              <w:t xml:space="preserve">then </w:t>
            </w:r>
            <w:r>
              <w:rPr>
                <w:bCs/>
              </w:rPr>
              <w:t>u</w:t>
            </w:r>
            <w:r w:rsidR="00D50A98" w:rsidRPr="0004444A">
              <w:rPr>
                <w:bCs/>
              </w:rPr>
              <w:t>se</w:t>
            </w:r>
            <w:r w:rsidR="004A65C3">
              <w:rPr>
                <w:bCs/>
              </w:rPr>
              <w:t xml:space="preserve"> </w:t>
            </w:r>
            <w:r w:rsidR="00D50A98" w:rsidRPr="0004444A">
              <w:rPr>
                <w:bCs/>
              </w:rPr>
              <w:t>statistical sample table</w:t>
            </w:r>
            <w:r>
              <w:rPr>
                <w:bCs/>
              </w:rPr>
              <w:t xml:space="preserve"> for numbers to be tested.</w:t>
            </w:r>
          </w:p>
          <w:p w14:paraId="66482829" w14:textId="1A05DE99" w:rsidR="00D50A98" w:rsidRPr="0004444A" w:rsidRDefault="00D50A98" w:rsidP="0004444A">
            <w:pPr>
              <w:spacing w:before="120" w:after="120"/>
              <w:rPr>
                <w:bCs/>
              </w:rPr>
            </w:pPr>
            <w:r w:rsidRPr="00447E7D">
              <w:rPr>
                <w:bCs/>
                <w:highlight w:val="yellow"/>
              </w:rPr>
              <w:t>If non</w:t>
            </w:r>
            <w:r w:rsidR="005739AA" w:rsidRPr="00447E7D">
              <w:rPr>
                <w:bCs/>
                <w:highlight w:val="yellow"/>
              </w:rPr>
              <w:t>-</w:t>
            </w:r>
            <w:r w:rsidRPr="00447E7D">
              <w:rPr>
                <w:bCs/>
                <w:highlight w:val="yellow"/>
              </w:rPr>
              <w:t>accredited animals are present on</w:t>
            </w:r>
            <w:r w:rsidR="004A65C3" w:rsidRPr="00447E7D">
              <w:rPr>
                <w:bCs/>
                <w:highlight w:val="yellow"/>
              </w:rPr>
              <w:t xml:space="preserve"> the</w:t>
            </w:r>
            <w:r w:rsidRPr="00447E7D">
              <w:rPr>
                <w:bCs/>
                <w:highlight w:val="yellow"/>
              </w:rPr>
              <w:t xml:space="preserve"> same holding</w:t>
            </w:r>
            <w:r w:rsidR="004A65C3" w:rsidRPr="00447E7D">
              <w:rPr>
                <w:bCs/>
                <w:highlight w:val="yellow"/>
              </w:rPr>
              <w:t xml:space="preserve"> then</w:t>
            </w:r>
            <w:r w:rsidR="001F36CE" w:rsidRPr="00447E7D">
              <w:rPr>
                <w:bCs/>
                <w:highlight w:val="yellow"/>
              </w:rPr>
              <w:t xml:space="preserve"> </w:t>
            </w:r>
            <w:r w:rsidR="001E56E1" w:rsidRPr="00447E7D">
              <w:rPr>
                <w:bCs/>
                <w:highlight w:val="yellow"/>
              </w:rPr>
              <w:t>Non-Acc screen can be done to increase intervals of RPBT if all negative.</w:t>
            </w:r>
          </w:p>
        </w:tc>
      </w:tr>
      <w:tr w:rsidR="00D50A98" w14:paraId="774B24C5" w14:textId="77777777" w:rsidTr="00865C72">
        <w:tc>
          <w:tcPr>
            <w:tcW w:w="9488" w:type="dxa"/>
          </w:tcPr>
          <w:p w14:paraId="0A1BC1EE" w14:textId="465F55BD" w:rsidR="00D50A98" w:rsidRDefault="00447E7D" w:rsidP="004A65C3">
            <w:pPr>
              <w:spacing w:before="120" w:after="12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CULL SCREEN - </w:t>
            </w:r>
            <w:r w:rsidR="004A65C3" w:rsidRPr="004A65C3">
              <w:rPr>
                <w:b/>
                <w:u w:val="single"/>
              </w:rPr>
              <w:t>12 Animal Non-Accredited Screen</w:t>
            </w:r>
          </w:p>
          <w:p w14:paraId="1461547D" w14:textId="4CD741B3" w:rsidR="008D723B" w:rsidRPr="008D723B" w:rsidRDefault="004A65C3" w:rsidP="004A65C3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Required at the time of Routine Periodic blood test where </w:t>
            </w:r>
            <w:r w:rsidRPr="008D723B">
              <w:rPr>
                <w:bCs/>
              </w:rPr>
              <w:t>non-accredited stock is kept on same holding</w:t>
            </w:r>
            <w:r w:rsidR="00C47671">
              <w:rPr>
                <w:bCs/>
              </w:rPr>
              <w:t xml:space="preserve"> if accredited flock/herd wishes to increase intervals of RPBT</w:t>
            </w:r>
            <w:r w:rsidRPr="008D723B">
              <w:rPr>
                <w:bCs/>
              </w:rPr>
              <w:t xml:space="preserve">  </w:t>
            </w:r>
          </w:p>
          <w:p w14:paraId="30C45705" w14:textId="74F2EFD0" w:rsidR="004A65C3" w:rsidRPr="004A65C3" w:rsidRDefault="004A65C3" w:rsidP="004A65C3">
            <w:pPr>
              <w:spacing w:before="120" w:after="120"/>
              <w:rPr>
                <w:bCs/>
              </w:rPr>
            </w:pPr>
          </w:p>
        </w:tc>
      </w:tr>
      <w:tr w:rsidR="00D50A98" w14:paraId="7713D7A2" w14:textId="77777777" w:rsidTr="00865C72">
        <w:tc>
          <w:tcPr>
            <w:tcW w:w="9488" w:type="dxa"/>
          </w:tcPr>
          <w:p w14:paraId="5EDF8055" w14:textId="0BA35340" w:rsidR="004A65C3" w:rsidRPr="0004444A" w:rsidRDefault="004A65C3" w:rsidP="004A65C3">
            <w:pPr>
              <w:spacing w:before="120" w:after="120"/>
              <w:rPr>
                <w:bCs/>
                <w:color w:val="FF0000"/>
              </w:rPr>
            </w:pPr>
            <w:r w:rsidRPr="0004444A">
              <w:rPr>
                <w:b/>
                <w:u w:val="single"/>
              </w:rPr>
              <w:t>Establishing a new flock/herd with accredited animals</w:t>
            </w:r>
          </w:p>
          <w:p w14:paraId="0341884F" w14:textId="575ED52B" w:rsidR="004A65C3" w:rsidRDefault="004A65C3" w:rsidP="004A65C3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This test must be carried out 6-12 months after the purchase</w:t>
            </w:r>
            <w:r>
              <w:rPr>
                <w:bCs/>
              </w:rPr>
              <w:t xml:space="preserve"> date</w:t>
            </w:r>
            <w:r w:rsidRPr="0004444A">
              <w:rPr>
                <w:bCs/>
              </w:rPr>
              <w:t xml:space="preserve"> of the </w:t>
            </w:r>
            <w:r>
              <w:rPr>
                <w:bCs/>
              </w:rPr>
              <w:t xml:space="preserve">first </w:t>
            </w:r>
            <w:r w:rsidRPr="0004444A">
              <w:rPr>
                <w:bCs/>
              </w:rPr>
              <w:t xml:space="preserve">accredited animal. </w:t>
            </w:r>
          </w:p>
          <w:p w14:paraId="2F1A3322" w14:textId="77777777" w:rsidR="007934D8" w:rsidRDefault="004A65C3" w:rsidP="004A65C3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All animals over 12 months old must be tested</w:t>
            </w:r>
            <w:r>
              <w:rPr>
                <w:bCs/>
              </w:rPr>
              <w:t>.</w:t>
            </w:r>
          </w:p>
          <w:p w14:paraId="7348E170" w14:textId="1950B60A" w:rsidR="004A65C3" w:rsidRDefault="004A65C3" w:rsidP="004A65C3">
            <w:pPr>
              <w:spacing w:before="120" w:after="120"/>
              <w:rPr>
                <w:bCs/>
              </w:rPr>
            </w:pPr>
            <w:r w:rsidRPr="004A65C3">
              <w:rPr>
                <w:bCs/>
              </w:rPr>
              <w:t>Premises Check</w:t>
            </w:r>
            <w:r w:rsidRPr="0004444A">
              <w:rPr>
                <w:bCs/>
              </w:rPr>
              <w:t xml:space="preserve"> form </w:t>
            </w:r>
            <w:r w:rsidR="007934D8">
              <w:rPr>
                <w:bCs/>
              </w:rPr>
              <w:t>must have been completed for this test type to count</w:t>
            </w:r>
            <w:r w:rsidRPr="0004444A">
              <w:rPr>
                <w:bCs/>
              </w:rPr>
              <w:t xml:space="preserve"> </w:t>
            </w:r>
          </w:p>
          <w:p w14:paraId="44C93C1C" w14:textId="1300E1A5" w:rsidR="00D50A98" w:rsidRPr="0004444A" w:rsidRDefault="004A65C3" w:rsidP="004A65C3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If non</w:t>
            </w:r>
            <w:r>
              <w:rPr>
                <w:bCs/>
              </w:rPr>
              <w:t>-</w:t>
            </w:r>
            <w:r w:rsidRPr="0004444A">
              <w:rPr>
                <w:bCs/>
              </w:rPr>
              <w:t>accredited animals are present on same holding a non-accredited screen must be completed</w:t>
            </w:r>
            <w:r w:rsidR="000374BF">
              <w:rPr>
                <w:bCs/>
              </w:rPr>
              <w:t xml:space="preserve"> in Acc flock/herd wants to increase intervals of RPBT</w:t>
            </w:r>
          </w:p>
        </w:tc>
      </w:tr>
      <w:tr w:rsidR="00D50A98" w14:paraId="6A731331" w14:textId="77777777" w:rsidTr="00865C72">
        <w:tc>
          <w:tcPr>
            <w:tcW w:w="9488" w:type="dxa"/>
          </w:tcPr>
          <w:p w14:paraId="2E9884F2" w14:textId="164B7034" w:rsidR="003875D0" w:rsidRPr="004A65C3" w:rsidRDefault="00A01085" w:rsidP="0004444A">
            <w:pPr>
              <w:spacing w:before="120" w:after="120"/>
              <w:rPr>
                <w:b/>
              </w:rPr>
            </w:pPr>
            <w:r>
              <w:rPr>
                <w:b/>
                <w:u w:val="single"/>
              </w:rPr>
              <w:t xml:space="preserve">1QT - </w:t>
            </w:r>
            <w:r w:rsidR="00D50A98" w:rsidRPr="0004444A">
              <w:rPr>
                <w:b/>
                <w:u w:val="single"/>
              </w:rPr>
              <w:t>Qualifying Test – FLOCK/HERD</w:t>
            </w:r>
          </w:p>
          <w:p w14:paraId="63A5F481" w14:textId="0D1F3C1C" w:rsidR="004A65C3" w:rsidRDefault="00A01085" w:rsidP="0004444A">
            <w:pPr>
              <w:spacing w:before="120" w:after="120"/>
              <w:rPr>
                <w:bCs/>
              </w:rPr>
            </w:pPr>
            <w:r>
              <w:rPr>
                <w:bCs/>
              </w:rPr>
              <w:t>N</w:t>
            </w:r>
            <w:r w:rsidR="00D50A98" w:rsidRPr="0004444A">
              <w:rPr>
                <w:bCs/>
              </w:rPr>
              <w:t>on</w:t>
            </w:r>
            <w:r w:rsidR="00E23B0B">
              <w:rPr>
                <w:bCs/>
              </w:rPr>
              <w:t>-</w:t>
            </w:r>
            <w:r w:rsidR="00D50A98" w:rsidRPr="0004444A">
              <w:rPr>
                <w:bCs/>
              </w:rPr>
              <w:t xml:space="preserve">accredited FLOCK/HERD joining the scheme. </w:t>
            </w:r>
          </w:p>
          <w:p w14:paraId="6DE852BC" w14:textId="262F2D10" w:rsidR="00D50A98" w:rsidRDefault="00D50A98" w:rsidP="0004444A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All animals aged 12 months and over</w:t>
            </w:r>
            <w:r w:rsidR="00A01085">
              <w:rPr>
                <w:bCs/>
              </w:rPr>
              <w:t xml:space="preserve"> on the day of the test</w:t>
            </w:r>
            <w:r w:rsidRPr="0004444A">
              <w:rPr>
                <w:bCs/>
              </w:rPr>
              <w:t xml:space="preserve"> must be </w:t>
            </w:r>
            <w:r w:rsidR="00A01085">
              <w:rPr>
                <w:bCs/>
              </w:rPr>
              <w:t>sampled</w:t>
            </w:r>
            <w:r w:rsidR="0053562C">
              <w:rPr>
                <w:bCs/>
              </w:rPr>
              <w:t>.</w:t>
            </w:r>
          </w:p>
          <w:p w14:paraId="48511A84" w14:textId="7AE08AB6" w:rsidR="004A65C3" w:rsidRPr="0004444A" w:rsidRDefault="004A65C3" w:rsidP="0004444A">
            <w:pPr>
              <w:spacing w:before="120" w:after="120"/>
              <w:rPr>
                <w:bCs/>
              </w:rPr>
            </w:pPr>
          </w:p>
        </w:tc>
      </w:tr>
      <w:tr w:rsidR="0053562C" w14:paraId="50F40742" w14:textId="77777777" w:rsidTr="00865C72">
        <w:tc>
          <w:tcPr>
            <w:tcW w:w="9488" w:type="dxa"/>
          </w:tcPr>
          <w:p w14:paraId="3CC74D29" w14:textId="7C850631" w:rsidR="0053562C" w:rsidRPr="004A65C3" w:rsidRDefault="0053562C" w:rsidP="0053562C">
            <w:pPr>
              <w:spacing w:before="120" w:after="120"/>
              <w:rPr>
                <w:b/>
              </w:rPr>
            </w:pPr>
            <w:r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 xml:space="preserve">QT - </w:t>
            </w:r>
            <w:r w:rsidRPr="0004444A">
              <w:rPr>
                <w:b/>
                <w:u w:val="single"/>
              </w:rPr>
              <w:t>Qualifying Test – FLOCK/HERD</w:t>
            </w:r>
          </w:p>
          <w:p w14:paraId="06B24C24" w14:textId="2174710E" w:rsidR="0053562C" w:rsidRDefault="0053562C" w:rsidP="0053562C">
            <w:pPr>
              <w:spacing w:before="120" w:after="120"/>
              <w:rPr>
                <w:bCs/>
              </w:rPr>
            </w:pPr>
            <w:r>
              <w:rPr>
                <w:bCs/>
              </w:rPr>
              <w:t>Must be at least 6 months after 1</w:t>
            </w:r>
            <w:r w:rsidRPr="0053562C">
              <w:rPr>
                <w:bCs/>
                <w:vertAlign w:val="superscript"/>
              </w:rPr>
              <w:t>st</w:t>
            </w:r>
            <w:r>
              <w:rPr>
                <w:bCs/>
              </w:rPr>
              <w:t xml:space="preserve"> QT</w:t>
            </w:r>
          </w:p>
          <w:p w14:paraId="13F203A2" w14:textId="056B769E" w:rsidR="0053562C" w:rsidRDefault="0053562C" w:rsidP="0053562C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All animals aged 12 months and over</w:t>
            </w:r>
            <w:r>
              <w:rPr>
                <w:bCs/>
              </w:rPr>
              <w:t xml:space="preserve"> on the day of the test</w:t>
            </w:r>
            <w:r w:rsidRPr="0004444A">
              <w:rPr>
                <w:bCs/>
              </w:rPr>
              <w:t xml:space="preserve"> must be </w:t>
            </w:r>
            <w:r>
              <w:rPr>
                <w:bCs/>
              </w:rPr>
              <w:t>sampled.</w:t>
            </w:r>
          </w:p>
          <w:p w14:paraId="34DB024D" w14:textId="77777777" w:rsidR="0053562C" w:rsidRDefault="0053562C" w:rsidP="0004444A">
            <w:pPr>
              <w:spacing w:before="120" w:after="120"/>
              <w:rPr>
                <w:b/>
                <w:u w:val="single"/>
              </w:rPr>
            </w:pPr>
          </w:p>
        </w:tc>
      </w:tr>
      <w:tr w:rsidR="00D50A98" w14:paraId="0717697B" w14:textId="77777777" w:rsidTr="00865C72">
        <w:tc>
          <w:tcPr>
            <w:tcW w:w="9488" w:type="dxa"/>
          </w:tcPr>
          <w:p w14:paraId="70FEB0BB" w14:textId="758ECCF1" w:rsidR="003875D0" w:rsidRPr="004A65C3" w:rsidRDefault="0053562C" w:rsidP="0004444A">
            <w:pPr>
              <w:spacing w:before="120" w:after="120"/>
              <w:rPr>
                <w:b/>
              </w:rPr>
            </w:pPr>
            <w:r>
              <w:rPr>
                <w:b/>
                <w:u w:val="single"/>
              </w:rPr>
              <w:t xml:space="preserve">1QTAA </w:t>
            </w:r>
            <w:r w:rsidR="006C2123">
              <w:rPr>
                <w:b/>
                <w:u w:val="single"/>
              </w:rPr>
              <w:t xml:space="preserve">- </w:t>
            </w:r>
            <w:r w:rsidR="00D50A98" w:rsidRPr="0004444A">
              <w:rPr>
                <w:b/>
                <w:u w:val="single"/>
              </w:rPr>
              <w:t>Qualifying Tests – ADDED ANIMALS</w:t>
            </w:r>
          </w:p>
          <w:p w14:paraId="0901934A" w14:textId="3762736C" w:rsidR="004A65C3" w:rsidRDefault="00D50A98" w:rsidP="0004444A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Non</w:t>
            </w:r>
            <w:r w:rsidR="00E23B0B">
              <w:rPr>
                <w:bCs/>
              </w:rPr>
              <w:t>-</w:t>
            </w:r>
            <w:r w:rsidRPr="0004444A">
              <w:rPr>
                <w:bCs/>
              </w:rPr>
              <w:t>accredited ANIMALS</w:t>
            </w:r>
            <w:r w:rsidR="006C2123">
              <w:rPr>
                <w:bCs/>
              </w:rPr>
              <w:t xml:space="preserve"> </w:t>
            </w:r>
            <w:r w:rsidRPr="0004444A">
              <w:rPr>
                <w:bCs/>
              </w:rPr>
              <w:t xml:space="preserve">joining an accredited flock/herd. </w:t>
            </w:r>
          </w:p>
          <w:p w14:paraId="18693BA9" w14:textId="77777777" w:rsidR="006C2123" w:rsidRDefault="006C2123" w:rsidP="0004444A">
            <w:pPr>
              <w:spacing w:before="120" w:after="120"/>
              <w:rPr>
                <w:bCs/>
              </w:rPr>
            </w:pPr>
            <w:r>
              <w:rPr>
                <w:bCs/>
              </w:rPr>
              <w:t>A</w:t>
            </w:r>
            <w:r w:rsidR="00D50A98" w:rsidRPr="0004444A">
              <w:rPr>
                <w:bCs/>
              </w:rPr>
              <w:t>nimals must be a minimum of 12 months old at the</w:t>
            </w:r>
            <w:r>
              <w:rPr>
                <w:bCs/>
              </w:rPr>
              <w:t xml:space="preserve">ir </w:t>
            </w:r>
            <w:r w:rsidR="00D50A98" w:rsidRPr="0004444A">
              <w:rPr>
                <w:bCs/>
              </w:rPr>
              <w:t>1</w:t>
            </w:r>
            <w:r w:rsidR="00D50A98" w:rsidRPr="0004444A">
              <w:rPr>
                <w:bCs/>
                <w:vertAlign w:val="superscript"/>
              </w:rPr>
              <w:t>st</w:t>
            </w:r>
            <w:r w:rsidR="00D50A98" w:rsidRPr="0004444A">
              <w:rPr>
                <w:bCs/>
              </w:rPr>
              <w:t xml:space="preserve"> qualifying test</w:t>
            </w:r>
            <w:r w:rsidR="002D3EAE">
              <w:rPr>
                <w:bCs/>
              </w:rPr>
              <w:t xml:space="preserve">.  </w:t>
            </w:r>
          </w:p>
          <w:p w14:paraId="0BD1B4F2" w14:textId="182289E1" w:rsidR="004A65C3" w:rsidRPr="0004444A" w:rsidRDefault="004A65C3" w:rsidP="0004444A">
            <w:pPr>
              <w:spacing w:before="120" w:after="120"/>
              <w:rPr>
                <w:bCs/>
              </w:rPr>
            </w:pPr>
          </w:p>
        </w:tc>
      </w:tr>
      <w:tr w:rsidR="006C2123" w14:paraId="58154EDE" w14:textId="77777777" w:rsidTr="00865C72">
        <w:tc>
          <w:tcPr>
            <w:tcW w:w="9488" w:type="dxa"/>
          </w:tcPr>
          <w:p w14:paraId="447F82A6" w14:textId="3227FE33" w:rsidR="006C2123" w:rsidRPr="004A65C3" w:rsidRDefault="006C2123" w:rsidP="006C2123">
            <w:pPr>
              <w:spacing w:before="120" w:after="120"/>
              <w:rPr>
                <w:b/>
              </w:rPr>
            </w:pPr>
            <w:r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 xml:space="preserve">QTAA - </w:t>
            </w:r>
            <w:r w:rsidRPr="0004444A">
              <w:rPr>
                <w:b/>
                <w:u w:val="single"/>
              </w:rPr>
              <w:t>Qualifying Tests – ADDED ANIMALS</w:t>
            </w:r>
          </w:p>
          <w:p w14:paraId="6AC3F8A3" w14:textId="13FD1F76" w:rsidR="006C2123" w:rsidRDefault="006C2123" w:rsidP="006C2123">
            <w:pPr>
              <w:spacing w:before="120" w:after="120"/>
              <w:rPr>
                <w:bCs/>
              </w:rPr>
            </w:pPr>
            <w:r>
              <w:rPr>
                <w:bCs/>
              </w:rPr>
              <w:t>Must be at least</w:t>
            </w:r>
            <w:r w:rsidR="005305D0">
              <w:rPr>
                <w:bCs/>
              </w:rPr>
              <w:t xml:space="preserve"> 6 months after 1QTAA</w:t>
            </w:r>
          </w:p>
          <w:p w14:paraId="451880E3" w14:textId="70ACB3A7" w:rsidR="006C2123" w:rsidRDefault="006C2123" w:rsidP="006C2123">
            <w:pPr>
              <w:spacing w:before="120" w:after="120"/>
              <w:rPr>
                <w:b/>
                <w:u w:val="single"/>
              </w:rPr>
            </w:pPr>
          </w:p>
        </w:tc>
      </w:tr>
      <w:tr w:rsidR="00D50A98" w14:paraId="2CC950B6" w14:textId="77777777" w:rsidTr="00865C72">
        <w:tc>
          <w:tcPr>
            <w:tcW w:w="9488" w:type="dxa"/>
          </w:tcPr>
          <w:p w14:paraId="1F5DF31F" w14:textId="5E91B75A" w:rsidR="003875D0" w:rsidRPr="0004444A" w:rsidRDefault="005305D0" w:rsidP="0004444A">
            <w:pPr>
              <w:spacing w:before="120" w:after="120"/>
              <w:rPr>
                <w:b/>
              </w:rPr>
            </w:pPr>
            <w:r>
              <w:rPr>
                <w:b/>
                <w:u w:val="single"/>
              </w:rPr>
              <w:t xml:space="preserve">ADDACC - </w:t>
            </w:r>
            <w:r w:rsidR="00D50A98" w:rsidRPr="0004444A">
              <w:rPr>
                <w:b/>
                <w:u w:val="single"/>
              </w:rPr>
              <w:t xml:space="preserve">Added ACCREDITED Animals </w:t>
            </w:r>
            <w:r w:rsidR="003875D0" w:rsidRPr="0004444A">
              <w:rPr>
                <w:b/>
                <w:u w:val="single"/>
              </w:rPr>
              <w:t>–</w:t>
            </w:r>
            <w:r w:rsidR="00D50A98" w:rsidRPr="0004444A">
              <w:rPr>
                <w:b/>
                <w:u w:val="single"/>
              </w:rPr>
              <w:t xml:space="preserve"> MANDATORY</w:t>
            </w:r>
          </w:p>
          <w:p w14:paraId="6054D1C5" w14:textId="77777777" w:rsidR="005305D0" w:rsidRDefault="00D50A98" w:rsidP="0004444A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lastRenderedPageBreak/>
              <w:t xml:space="preserve">Added accredited animals joining an accredited flock/herd. </w:t>
            </w:r>
          </w:p>
          <w:p w14:paraId="287F0AAD" w14:textId="756C8C71" w:rsidR="00D50A98" w:rsidRPr="0004444A" w:rsidRDefault="00D50A98" w:rsidP="0004444A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Must be tested 6</w:t>
            </w:r>
            <w:r w:rsidR="00E23B0B">
              <w:rPr>
                <w:bCs/>
              </w:rPr>
              <w:t xml:space="preserve"> to </w:t>
            </w:r>
            <w:r w:rsidRPr="0004444A">
              <w:rPr>
                <w:bCs/>
              </w:rPr>
              <w:t xml:space="preserve">12 months </w:t>
            </w:r>
            <w:r w:rsidR="00F27DFF" w:rsidRPr="0004444A">
              <w:rPr>
                <w:b/>
              </w:rPr>
              <w:t>AFTER</w:t>
            </w:r>
            <w:r w:rsidRPr="0004444A">
              <w:rPr>
                <w:bCs/>
              </w:rPr>
              <w:t xml:space="preserve"> arrival on farm.</w:t>
            </w:r>
          </w:p>
        </w:tc>
      </w:tr>
      <w:tr w:rsidR="00D50A98" w14:paraId="5ED4604E" w14:textId="77777777" w:rsidTr="00E22BF8">
        <w:trPr>
          <w:trHeight w:val="1273"/>
        </w:trPr>
        <w:tc>
          <w:tcPr>
            <w:tcW w:w="9488" w:type="dxa"/>
          </w:tcPr>
          <w:p w14:paraId="75130616" w14:textId="37EE2F66" w:rsidR="003875D0" w:rsidRPr="0004444A" w:rsidRDefault="005305D0" w:rsidP="0004444A">
            <w:pPr>
              <w:spacing w:before="120" w:after="120"/>
              <w:rPr>
                <w:b/>
              </w:rPr>
            </w:pPr>
            <w:r>
              <w:rPr>
                <w:b/>
                <w:u w:val="single"/>
              </w:rPr>
              <w:lastRenderedPageBreak/>
              <w:t xml:space="preserve">POP - </w:t>
            </w:r>
            <w:r w:rsidR="00D50A98" w:rsidRPr="0004444A">
              <w:rPr>
                <w:b/>
                <w:u w:val="single"/>
              </w:rPr>
              <w:t xml:space="preserve">Point Of Purchase </w:t>
            </w:r>
            <w:r w:rsidR="003875D0" w:rsidRPr="0004444A">
              <w:rPr>
                <w:b/>
                <w:u w:val="single"/>
              </w:rPr>
              <w:t>–</w:t>
            </w:r>
            <w:r w:rsidR="00D50A98" w:rsidRPr="0004444A">
              <w:rPr>
                <w:b/>
                <w:u w:val="single"/>
              </w:rPr>
              <w:t xml:space="preserve"> ADVISORY</w:t>
            </w:r>
          </w:p>
          <w:p w14:paraId="4A4315A7" w14:textId="77777777" w:rsidR="003B7F28" w:rsidRPr="0004444A" w:rsidRDefault="00D50A98" w:rsidP="0004444A">
            <w:pPr>
              <w:spacing w:before="120" w:after="120"/>
              <w:rPr>
                <w:bCs/>
              </w:rPr>
            </w:pPr>
            <w:r w:rsidRPr="0004444A">
              <w:rPr>
                <w:bCs/>
              </w:rPr>
              <w:t>Added accredited animals tested at the time they are purchased.</w:t>
            </w:r>
            <w:r w:rsidR="00F27DFF" w:rsidRPr="0004444A">
              <w:rPr>
                <w:bCs/>
              </w:rPr>
              <w:t xml:space="preserve"> </w:t>
            </w:r>
          </w:p>
          <w:p w14:paraId="79918626" w14:textId="5E9F178F" w:rsidR="00E22BF8" w:rsidRPr="005305D0" w:rsidRDefault="005305D0" w:rsidP="0004444A">
            <w:pPr>
              <w:spacing w:before="120" w:after="120"/>
              <w:rPr>
                <w:bCs/>
              </w:rPr>
            </w:pPr>
            <w:r>
              <w:rPr>
                <w:bCs/>
              </w:rPr>
              <w:t>Or the date of purchase is</w:t>
            </w:r>
            <w:r w:rsidR="00A25514">
              <w:rPr>
                <w:bCs/>
              </w:rPr>
              <w:t xml:space="preserve"> less than </w:t>
            </w:r>
            <w:r>
              <w:rPr>
                <w:bCs/>
              </w:rPr>
              <w:t xml:space="preserve">6 months </w:t>
            </w:r>
            <w:r w:rsidR="00A25514">
              <w:rPr>
                <w:bCs/>
              </w:rPr>
              <w:t>ago.</w:t>
            </w:r>
          </w:p>
        </w:tc>
      </w:tr>
    </w:tbl>
    <w:p w14:paraId="68440904" w14:textId="1E56EC04" w:rsidR="00EB2947" w:rsidRPr="00EB2947" w:rsidRDefault="00134C81" w:rsidP="00E22BF8">
      <w:pPr>
        <w:spacing w:line="360" w:lineRule="auto"/>
        <w:rPr>
          <w:b/>
          <w:bCs/>
        </w:rPr>
      </w:pPr>
      <w:r w:rsidRPr="00EB2947">
        <w:rPr>
          <w:b/>
          <w:bCs/>
        </w:rPr>
        <w:br w:type="page"/>
      </w:r>
    </w:p>
    <w:p w14:paraId="25C5BD35" w14:textId="08A4D659" w:rsidR="003660B4" w:rsidRDefault="003875D0" w:rsidP="0095147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FC02A" wp14:editId="5934BC34">
                <wp:simplePos x="0" y="0"/>
                <wp:positionH relativeFrom="column">
                  <wp:posOffset>-22860</wp:posOffset>
                </wp:positionH>
                <wp:positionV relativeFrom="paragraph">
                  <wp:posOffset>191770</wp:posOffset>
                </wp:positionV>
                <wp:extent cx="5410200" cy="4095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F108E" w14:textId="4897C923" w:rsidR="003875D0" w:rsidRPr="003875D0" w:rsidRDefault="003875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</w:pPr>
                            <w:r w:rsidRPr="003875D0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>EAE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FC0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.8pt;margin-top:15.1pt;width:426pt;height:3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RRSAIAAKEEAAAOAAAAZHJzL2Uyb0RvYy54bWysVE2P2jAQvVfqf7B8L0kQKSUirCgrqkp0&#10;dyW22rNxHBLV8bi2IaG/vmMnfOy2p6oXM/ZM3sy8ecP8rmskOQpja1A5TUYxJUJxKGq1z+n35/WH&#10;T5RYx1TBJCiR05Ow9G7x/t281ZkYQwWyEIYgiLJZq3NaOaezKLK8Eg2zI9BCobME0zCHV7OPCsNa&#10;RG9kNI7jj1ELptAGuLAWX+97J10E/LIU3D2WpRWOyJxibS6cJpw7f0aLOcv2humq5kMZ7B+qaFit&#10;MOkF6p45Rg6m/gOqqbkBC6UbcWgiKMuai9ADdpPEb7rZVkyL0AuSY/WFJvv/YPnDcaufDHHdZ+hw&#10;gJ6QVtvM4qPvpytN43+xUoJ+pPB0oU10jnB8TCdJjLOghKNvEs/SaephouvX2lj3RUBDvJFTg2MJ&#10;bLHjxro+9Bzik1mQdbGupQwXLwWxkoYcGQ5xt0/Cp/LQfIOif5umMabvcYJyfHgo4BWSVKTFFmdx&#10;GgeIV06f/5pEMv7jDHgtBjuSCnGvBHnLdbtuYG0HxQnJNNDrzGq+rhF3w6x7YgaFhSThsrhHPEoJ&#10;WA0MFiUVmF9/e/fxOG/0UtKiUHNqfx6YEZTIrwqVMEsmE6/scJmk0zFezK1nd+tRh2YFSGOCa6l5&#10;MH28k2ezNNC84E4tfVZ0McUxd07d2Vy5fn1wJ7lYLkMQalkzt1FbzT20H5vn87l7YUYPQ3colwc4&#10;S5plb2bfx/ovFSwPDso6CMMT3LM68I57ECY77KxftNt7iLr+syx+AwAA//8DAFBLAwQUAAYACAAA&#10;ACEApWwLFOAAAAAIAQAADwAAAGRycy9kb3ducmV2LnhtbEyPQUvDQBSE74L/YXmCt3bTJsQ05qWo&#10;KPRSpNUi3rbZZxLMvo3ZTRv/vetJj8MMM98U68l04kSDay0jLOYRCOLK6pZrhNeXp1kGwnnFWnWW&#10;CeGbHKzLy4tC5dqeeUenva9FKGGXK4TG+z6X0lUNGeXmticO3ocdjPJBDrXUgzqHctPJZRSl0qiW&#10;w0KjenpoqPrcjwZh3G2q+LHe3r+nb9vnL02LjW4OiNdX090tCE+T/wvDL35AhzIwHe3I2okOYRan&#10;IYkQR0sQwc+SLAFxRFglNyDLQv4/UP4AAAD//wMAUEsBAi0AFAAGAAgAAAAhALaDOJL+AAAA4QEA&#10;ABMAAAAAAAAAAAAAAAAAAAAAAFtDb250ZW50X1R5cGVzXS54bWxQSwECLQAUAAYACAAAACEAOP0h&#10;/9YAAACUAQAACwAAAAAAAAAAAAAAAAAvAQAAX3JlbHMvLnJlbHNQSwECLQAUAAYACAAAACEAO1D0&#10;UUgCAAChBAAADgAAAAAAAAAAAAAAAAAuAgAAZHJzL2Uyb0RvYy54bWxQSwECLQAUAAYACAAAACEA&#10;pWwLFOAAAAAIAQAADwAAAAAAAAAAAAAAAACiBAAAZHJzL2Rvd25yZXYueG1sUEsFBgAAAAAEAAQA&#10;8wAAAK8FAAAAAA==&#10;" fillcolor="#bfbfbf [2412]" strokeweight="1.5pt">
                <v:textbox>
                  <w:txbxContent>
                    <w:p w14:paraId="174F108E" w14:textId="4897C923" w:rsidR="003875D0" w:rsidRPr="003875D0" w:rsidRDefault="003875D0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</w:pPr>
                      <w:r w:rsidRPr="003875D0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>EAE</w:t>
                      </w:r>
                    </w:p>
                  </w:txbxContent>
                </v:textbox>
              </v:shape>
            </w:pict>
          </mc:Fallback>
        </mc:AlternateContent>
      </w:r>
    </w:p>
    <w:p w14:paraId="5B93A7F2" w14:textId="77777777" w:rsidR="00EB2947" w:rsidRPr="00EB2947" w:rsidRDefault="00EB2947" w:rsidP="00EB2947">
      <w:pPr>
        <w:spacing w:line="276" w:lineRule="exact"/>
        <w:rPr>
          <w:b/>
          <w:sz w:val="32"/>
          <w:szCs w:val="32"/>
          <w:u w:val="single"/>
        </w:rPr>
      </w:pPr>
    </w:p>
    <w:p w14:paraId="7592CEDB" w14:textId="77777777" w:rsidR="003875D0" w:rsidRDefault="003875D0" w:rsidP="0043263E">
      <w:pPr>
        <w:spacing w:line="360" w:lineRule="auto"/>
        <w:rPr>
          <w:b/>
        </w:rPr>
      </w:pPr>
    </w:p>
    <w:p w14:paraId="6C62D60E" w14:textId="77777777" w:rsidR="003875D0" w:rsidRPr="003875D0" w:rsidRDefault="00D95290" w:rsidP="0043263E">
      <w:pPr>
        <w:spacing w:line="360" w:lineRule="auto"/>
        <w:rPr>
          <w:b/>
          <w:sz w:val="32"/>
          <w:szCs w:val="32"/>
          <w:u w:val="single"/>
        </w:rPr>
      </w:pPr>
      <w:r w:rsidRPr="003875D0">
        <w:rPr>
          <w:b/>
          <w:sz w:val="32"/>
          <w:szCs w:val="32"/>
          <w:u w:val="single"/>
        </w:rPr>
        <w:t>Numbers to Test</w:t>
      </w:r>
      <w:r w:rsidR="001E07D5" w:rsidRPr="003875D0">
        <w:rPr>
          <w:b/>
          <w:sz w:val="32"/>
          <w:szCs w:val="32"/>
          <w:u w:val="single"/>
        </w:rPr>
        <w:t xml:space="preserve">:  </w:t>
      </w:r>
    </w:p>
    <w:p w14:paraId="000E968B" w14:textId="4003C9D5" w:rsidR="00D95290" w:rsidRPr="003875D0" w:rsidRDefault="00D95290" w:rsidP="0043263E">
      <w:pPr>
        <w:spacing w:line="360" w:lineRule="auto"/>
        <w:rPr>
          <w:b/>
          <w:i/>
          <w:iCs/>
          <w:sz w:val="32"/>
          <w:szCs w:val="32"/>
        </w:rPr>
      </w:pPr>
      <w:r w:rsidRPr="003875D0">
        <w:rPr>
          <w:b/>
          <w:i/>
          <w:iCs/>
          <w:sz w:val="32"/>
          <w:szCs w:val="32"/>
        </w:rPr>
        <w:t>First Year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843"/>
      </w:tblGrid>
      <w:tr w:rsidR="00D95290" w:rsidRPr="00127497" w14:paraId="39001742" w14:textId="77777777" w:rsidTr="006E6EC7">
        <w:tc>
          <w:tcPr>
            <w:tcW w:w="1838" w:type="dxa"/>
          </w:tcPr>
          <w:p w14:paraId="4AB1FA6F" w14:textId="77777777" w:rsidR="00D95290" w:rsidRPr="00127497" w:rsidRDefault="00D95290" w:rsidP="00127497">
            <w:pPr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of Breeding Ewes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8E1470C" w14:textId="77777777" w:rsidR="00D95290" w:rsidRPr="00127497" w:rsidRDefault="00D95290" w:rsidP="00127497">
            <w:pPr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to test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656F6CDA" w14:textId="77777777" w:rsidR="00D95290" w:rsidRPr="00127497" w:rsidRDefault="00D95290" w:rsidP="00127497">
            <w:pPr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of Breeding Ewes</w:t>
            </w:r>
          </w:p>
        </w:tc>
        <w:tc>
          <w:tcPr>
            <w:tcW w:w="1843" w:type="dxa"/>
          </w:tcPr>
          <w:p w14:paraId="7EAFCAB2" w14:textId="77777777" w:rsidR="00D95290" w:rsidRPr="00127497" w:rsidRDefault="00D95290" w:rsidP="00127497">
            <w:pPr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to test</w:t>
            </w:r>
          </w:p>
        </w:tc>
      </w:tr>
      <w:tr w:rsidR="00D95290" w:rsidRPr="00127497" w14:paraId="5996DD6B" w14:textId="77777777" w:rsidTr="006E6EC7">
        <w:tc>
          <w:tcPr>
            <w:tcW w:w="1838" w:type="dxa"/>
          </w:tcPr>
          <w:p w14:paraId="53891DE9" w14:textId="77777777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1 – 41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E4D52CE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76E768A" w14:textId="77777777" w:rsidR="00D95290" w:rsidRPr="00127497" w:rsidRDefault="001E07D5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121 - 180</w:t>
            </w:r>
          </w:p>
        </w:tc>
        <w:tc>
          <w:tcPr>
            <w:tcW w:w="1843" w:type="dxa"/>
          </w:tcPr>
          <w:p w14:paraId="33C64D79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</w:tr>
      <w:tr w:rsidR="00D95290" w:rsidRPr="00127497" w14:paraId="1BE8DB0F" w14:textId="77777777" w:rsidTr="006E6EC7">
        <w:tc>
          <w:tcPr>
            <w:tcW w:w="1838" w:type="dxa"/>
          </w:tcPr>
          <w:p w14:paraId="0BB93022" w14:textId="77777777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42 – 50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A784F28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481A452" w14:textId="77777777" w:rsidR="00D95290" w:rsidRPr="00127497" w:rsidRDefault="001E07D5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181 - 300</w:t>
            </w:r>
          </w:p>
        </w:tc>
        <w:tc>
          <w:tcPr>
            <w:tcW w:w="1843" w:type="dxa"/>
          </w:tcPr>
          <w:p w14:paraId="0C89C21F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</w:tr>
      <w:tr w:rsidR="00D95290" w:rsidRPr="00127497" w14:paraId="4C76DC97" w14:textId="77777777" w:rsidTr="006E6EC7">
        <w:tc>
          <w:tcPr>
            <w:tcW w:w="1838" w:type="dxa"/>
          </w:tcPr>
          <w:p w14:paraId="4F287FFA" w14:textId="77777777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61 – 70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FC27621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423AC7CC" w14:textId="77777777" w:rsidR="00D95290" w:rsidRPr="00127497" w:rsidRDefault="001E07D5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301 – 1000</w:t>
            </w:r>
          </w:p>
        </w:tc>
        <w:tc>
          <w:tcPr>
            <w:tcW w:w="1843" w:type="dxa"/>
          </w:tcPr>
          <w:p w14:paraId="640FC7F5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</w:tr>
      <w:tr w:rsidR="00D95290" w:rsidRPr="00127497" w14:paraId="09A6B90B" w14:textId="77777777" w:rsidTr="006E6EC7">
        <w:tc>
          <w:tcPr>
            <w:tcW w:w="1838" w:type="dxa"/>
          </w:tcPr>
          <w:p w14:paraId="06F97DDA" w14:textId="5EA13F08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 xml:space="preserve">71 </w:t>
            </w:r>
            <w:r w:rsidR="001B3AC4">
              <w:rPr>
                <w:b/>
                <w:sz w:val="20"/>
                <w:szCs w:val="20"/>
              </w:rPr>
              <w:t>–</w:t>
            </w:r>
            <w:r w:rsidRPr="00127497">
              <w:rPr>
                <w:b/>
                <w:sz w:val="20"/>
                <w:szCs w:val="20"/>
              </w:rPr>
              <w:t xml:space="preserve"> 90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C5DC460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244368D9" w14:textId="77777777" w:rsidR="00D95290" w:rsidRPr="00127497" w:rsidRDefault="001E07D5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1000 plus</w:t>
            </w:r>
          </w:p>
        </w:tc>
        <w:tc>
          <w:tcPr>
            <w:tcW w:w="1843" w:type="dxa"/>
          </w:tcPr>
          <w:p w14:paraId="491A1BBB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D95290" w:rsidRPr="00127497" w14:paraId="0452F87F" w14:textId="77777777" w:rsidTr="006E6EC7">
        <w:tc>
          <w:tcPr>
            <w:tcW w:w="1838" w:type="dxa"/>
          </w:tcPr>
          <w:p w14:paraId="5C1581E2" w14:textId="60BE6650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 xml:space="preserve">91 </w:t>
            </w:r>
            <w:r w:rsidR="001B3AC4">
              <w:rPr>
                <w:b/>
                <w:sz w:val="20"/>
                <w:szCs w:val="20"/>
              </w:rPr>
              <w:t>–</w:t>
            </w:r>
            <w:r w:rsidRPr="00127497">
              <w:rPr>
                <w:b/>
                <w:sz w:val="20"/>
                <w:szCs w:val="20"/>
              </w:rPr>
              <w:t xml:space="preserve"> 120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0249F5B" w14:textId="77777777" w:rsidR="00D95290" w:rsidRPr="00127497" w:rsidRDefault="00774E0F" w:rsidP="00B77B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5802413F" w14:textId="77777777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DE9E5" w14:textId="77777777" w:rsidR="00D95290" w:rsidRPr="00127497" w:rsidRDefault="00D95290" w:rsidP="00B77B38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7E13CEBD" w14:textId="77777777" w:rsidR="00D95290" w:rsidRPr="00127497" w:rsidRDefault="00D95290" w:rsidP="0043263E">
      <w:pPr>
        <w:spacing w:line="360" w:lineRule="auto"/>
        <w:rPr>
          <w:b/>
          <w:sz w:val="16"/>
          <w:szCs w:val="16"/>
        </w:rPr>
      </w:pPr>
    </w:p>
    <w:p w14:paraId="69E2B953" w14:textId="77777777" w:rsidR="001E07D5" w:rsidRPr="003875D0" w:rsidRDefault="00127497" w:rsidP="001E07D5">
      <w:pPr>
        <w:spacing w:line="360" w:lineRule="auto"/>
        <w:rPr>
          <w:b/>
          <w:i/>
          <w:iCs/>
          <w:sz w:val="32"/>
          <w:szCs w:val="32"/>
        </w:rPr>
      </w:pPr>
      <w:r w:rsidRPr="003875D0">
        <w:rPr>
          <w:b/>
          <w:i/>
          <w:iCs/>
          <w:sz w:val="32"/>
          <w:szCs w:val="32"/>
        </w:rPr>
        <w:t>Annual Flock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843"/>
      </w:tblGrid>
      <w:tr w:rsidR="001E07D5" w:rsidRPr="00127497" w14:paraId="7CC95743" w14:textId="77777777" w:rsidTr="006E6EC7">
        <w:tc>
          <w:tcPr>
            <w:tcW w:w="1838" w:type="dxa"/>
          </w:tcPr>
          <w:p w14:paraId="39EC885C" w14:textId="77777777" w:rsidR="001E07D5" w:rsidRPr="00127497" w:rsidRDefault="001E07D5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of Breeding Ewes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237F7C8" w14:textId="77777777" w:rsidR="001E07D5" w:rsidRPr="00127497" w:rsidRDefault="001E07D5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to test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8297CA2" w14:textId="77777777" w:rsidR="001E07D5" w:rsidRPr="00127497" w:rsidRDefault="001E07D5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of Breeding Ewes</w:t>
            </w:r>
          </w:p>
        </w:tc>
        <w:tc>
          <w:tcPr>
            <w:tcW w:w="1843" w:type="dxa"/>
          </w:tcPr>
          <w:p w14:paraId="6A9F4FE8" w14:textId="77777777" w:rsidR="001E07D5" w:rsidRPr="00127497" w:rsidRDefault="001E07D5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Number to test</w:t>
            </w:r>
          </w:p>
        </w:tc>
      </w:tr>
      <w:tr w:rsidR="00127497" w:rsidRPr="00127497" w14:paraId="6E22411B" w14:textId="77777777" w:rsidTr="006E6EC7">
        <w:tc>
          <w:tcPr>
            <w:tcW w:w="1838" w:type="dxa"/>
          </w:tcPr>
          <w:p w14:paraId="53259954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1 – 35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4780C3F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ALL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6C7AB9D4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71 - 100</w:t>
            </w:r>
          </w:p>
        </w:tc>
        <w:tc>
          <w:tcPr>
            <w:tcW w:w="1843" w:type="dxa"/>
          </w:tcPr>
          <w:p w14:paraId="3B37FE44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37</w:t>
            </w:r>
          </w:p>
        </w:tc>
      </w:tr>
      <w:tr w:rsidR="00127497" w:rsidRPr="00127497" w14:paraId="4D76C2F6" w14:textId="77777777" w:rsidTr="006E6EC7">
        <w:tc>
          <w:tcPr>
            <w:tcW w:w="1838" w:type="dxa"/>
          </w:tcPr>
          <w:p w14:paraId="332890CF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36 - 50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6483389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AEDDC8C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101 - 200</w:t>
            </w:r>
          </w:p>
        </w:tc>
        <w:tc>
          <w:tcPr>
            <w:tcW w:w="1843" w:type="dxa"/>
          </w:tcPr>
          <w:p w14:paraId="6232AF2A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41</w:t>
            </w:r>
          </w:p>
        </w:tc>
      </w:tr>
      <w:tr w:rsidR="00127497" w:rsidRPr="00127497" w14:paraId="3F60A595" w14:textId="77777777" w:rsidTr="006E6EC7">
        <w:tc>
          <w:tcPr>
            <w:tcW w:w="1838" w:type="dxa"/>
          </w:tcPr>
          <w:p w14:paraId="60223600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51 - 70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B7E87A7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6026C97D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200 plus</w:t>
            </w:r>
          </w:p>
        </w:tc>
        <w:tc>
          <w:tcPr>
            <w:tcW w:w="1843" w:type="dxa"/>
          </w:tcPr>
          <w:p w14:paraId="4B0CA69D" w14:textId="77777777" w:rsidR="00127497" w:rsidRPr="00127497" w:rsidRDefault="00127497" w:rsidP="00F741FB">
            <w:pPr>
              <w:spacing w:line="360" w:lineRule="auto"/>
              <w:rPr>
                <w:b/>
                <w:sz w:val="20"/>
                <w:szCs w:val="20"/>
              </w:rPr>
            </w:pPr>
            <w:r w:rsidRPr="00127497">
              <w:rPr>
                <w:b/>
                <w:sz w:val="20"/>
                <w:szCs w:val="20"/>
              </w:rPr>
              <w:t>45</w:t>
            </w:r>
          </w:p>
        </w:tc>
      </w:tr>
    </w:tbl>
    <w:p w14:paraId="79BD2914" w14:textId="77777777" w:rsidR="0043263E" w:rsidRDefault="0043263E" w:rsidP="001D4EE4">
      <w:pPr>
        <w:spacing w:line="360" w:lineRule="auto"/>
        <w:rPr>
          <w:b/>
          <w:sz w:val="20"/>
          <w:szCs w:val="20"/>
        </w:rPr>
      </w:pPr>
    </w:p>
    <w:p w14:paraId="68DDF04E" w14:textId="77777777" w:rsidR="00127497" w:rsidRPr="00CA4041" w:rsidRDefault="00127497" w:rsidP="001D4EE4">
      <w:pPr>
        <w:spacing w:line="360" w:lineRule="auto"/>
        <w:rPr>
          <w:b/>
        </w:rPr>
      </w:pPr>
      <w:r w:rsidRPr="00CA4041">
        <w:rPr>
          <w:b/>
        </w:rPr>
        <w:t>For ALL EAE Tests:</w:t>
      </w:r>
    </w:p>
    <w:p w14:paraId="2558CCE9" w14:textId="4B8519DA" w:rsidR="00127497" w:rsidRPr="00CA4041" w:rsidRDefault="00127497" w:rsidP="00127497">
      <w:pPr>
        <w:pStyle w:val="ListParagraph"/>
        <w:numPr>
          <w:ilvl w:val="0"/>
          <w:numId w:val="8"/>
        </w:numPr>
        <w:spacing w:line="360" w:lineRule="auto"/>
        <w:rPr>
          <w:b/>
          <w:u w:val="single"/>
        </w:rPr>
      </w:pPr>
      <w:r w:rsidRPr="00CA4041">
        <w:rPr>
          <w:b/>
          <w:u w:val="single"/>
        </w:rPr>
        <w:t xml:space="preserve">Ewes should be blood tested within </w:t>
      </w:r>
      <w:r w:rsidR="00E23B0B">
        <w:rPr>
          <w:b/>
          <w:u w:val="single"/>
        </w:rPr>
        <w:t xml:space="preserve">the </w:t>
      </w:r>
      <w:r w:rsidRPr="00CA4041">
        <w:rPr>
          <w:b/>
          <w:u w:val="single"/>
        </w:rPr>
        <w:t>3 months after lambing</w:t>
      </w:r>
    </w:p>
    <w:p w14:paraId="5AB9C1B0" w14:textId="77777777" w:rsidR="00127497" w:rsidRPr="00CA4041" w:rsidRDefault="00127497" w:rsidP="00127497">
      <w:pPr>
        <w:pStyle w:val="ListParagraph"/>
        <w:numPr>
          <w:ilvl w:val="0"/>
          <w:numId w:val="8"/>
        </w:numPr>
        <w:spacing w:line="360" w:lineRule="auto"/>
        <w:rPr>
          <w:bCs/>
        </w:rPr>
      </w:pPr>
      <w:r w:rsidRPr="00CA4041">
        <w:rPr>
          <w:bCs/>
        </w:rPr>
        <w:t>Test ONLY ewes that have bred</w:t>
      </w:r>
    </w:p>
    <w:p w14:paraId="23485BE0" w14:textId="77777777" w:rsidR="00127497" w:rsidRPr="00CA4041" w:rsidRDefault="00127497" w:rsidP="00127497">
      <w:pPr>
        <w:pStyle w:val="ListParagraph"/>
        <w:numPr>
          <w:ilvl w:val="0"/>
          <w:numId w:val="8"/>
        </w:numPr>
        <w:spacing w:line="360" w:lineRule="auto"/>
        <w:rPr>
          <w:bCs/>
        </w:rPr>
      </w:pPr>
      <w:r w:rsidRPr="00CA4041">
        <w:rPr>
          <w:bCs/>
        </w:rPr>
        <w:t>There is no need to test ewes identified as barren at scanning</w:t>
      </w:r>
    </w:p>
    <w:p w14:paraId="0AE9A3F0" w14:textId="26C6F597" w:rsidR="00BF3DFB" w:rsidRPr="00CA4041" w:rsidRDefault="00127497" w:rsidP="00134C81">
      <w:pPr>
        <w:pStyle w:val="ListParagraph"/>
        <w:numPr>
          <w:ilvl w:val="0"/>
          <w:numId w:val="8"/>
        </w:numPr>
        <w:spacing w:line="360" w:lineRule="auto"/>
        <w:rPr>
          <w:bCs/>
        </w:rPr>
      </w:pPr>
      <w:r w:rsidRPr="00CA4041">
        <w:rPr>
          <w:bCs/>
        </w:rPr>
        <w:t>Aborted ewes MUST be identified and tested prior to disposal or retention</w:t>
      </w:r>
    </w:p>
    <w:p w14:paraId="39C85D93" w14:textId="00D74D39" w:rsidR="0051226B" w:rsidRDefault="003875D0" w:rsidP="0051226B">
      <w:pPr>
        <w:spacing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A37C8" wp14:editId="2EF52080">
                <wp:simplePos x="0" y="0"/>
                <wp:positionH relativeFrom="column">
                  <wp:posOffset>-22860</wp:posOffset>
                </wp:positionH>
                <wp:positionV relativeFrom="paragraph">
                  <wp:posOffset>160020</wp:posOffset>
                </wp:positionV>
                <wp:extent cx="5438775" cy="4095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4555A" w14:textId="7BD616C2" w:rsidR="003875D0" w:rsidRPr="003875D0" w:rsidRDefault="003875D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</w:pPr>
                            <w:r w:rsidRPr="003875D0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>JOHNES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GB"/>
                              </w:rPr>
                              <w:t xml:space="preserve"> – Annual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37C8" id="Text Box 15" o:spid="_x0000_s1027" type="#_x0000_t202" style="position:absolute;margin-left:-1.8pt;margin-top:12.6pt;width:428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KgTAIAAKgEAAAOAAAAZHJzL2Uyb0RvYy54bWysVE1v2zAMvQ/YfxB0X+xkydIYcYosRYYB&#10;WVsgHXpWZCk2JouapMTufv0o2flot9Owi0KJ9CP5+Jj5bVsrchTWVaBzOhyklAjNoaj0Pqffn9Yf&#10;bihxnumCKdAipy/C0dvF+3fzxmRiBCWoQliCINpljclp6b3JksTxUtTMDcAIjU4JtmYer3afFJY1&#10;iF6rZJSmn5IGbGEscOEcvt51TrqI+FIK7h+kdMITlVOszcfTxnMXzmQxZ9neMlNWvC+D/UMVNas0&#10;Jj1D3THPyMFWf0DVFbfgQPoBhzoBKSsuYg/YzTB90822ZEbEXpAcZ840uf8Hy++PW/NoiW8/Q4sD&#10;DIQ0xmUOH0M/rbR1+MVKCfqRwpczbaL1hOPjZPzxZjqdUMLRN05nE7QRJrl8bazzXwTUJBg5tTiW&#10;yBY7bpzvQk8hIZkDVRXrSql4CVIQK2XJkeEQd/th/FQd6m9QdG/TSZrGUWLKqJwQHgt4haQ0abDF&#10;WTpJI8QrZ8h/SaIY/9H3cBWF8Eoj7oWgYPl215KquCJvB8ULcmqhk5szfF0h/IY5/8gs6gtpxJ3x&#10;D3hIBVgU9BYlJdhff3sP8Th29FLSoF5z6n4emBWUqK8aBTEbjsdB4PEynkxHeLHXnt21Rx/qFSCb&#10;Q9xOw6MZ4r06mdJC/YyrtQxZ0cU0x9w59Sdz5bstwtXkYrmMQShpw/xGbw0P0GF6gdan9plZ08/e&#10;o2ru4aRslr2RQBcbvtSwPHiQVdRH4Lljtacf1yEOuF/dsG/X9xh1+YNZ/AYAAP//AwBQSwMEFAAG&#10;AAgAAAAhAKw4J/7gAAAACAEAAA8AAABkcnMvZG93bnJldi54bWxMj8FOwzAQRO9I/IO1SNxap6ka&#10;2hCnAgRSL1XVAkLc3HiJI+J1iJ02/D3LCW6zmtHM22I9ulacsA+NJwWzaQICqfKmoVrBy/PTZAki&#10;RE1Gt55QwTcGWJeXF4XOjT/THk+HWAsuoZBrBTbGLpcyVBadDlPfIbH34XunI599LU2vz1zuWpkm&#10;SSadbogXrO7wwWL1eRicgmG/qeaP9fb+PXvb7r4MzjbGvip1fTXe3YKIOMa/MPziMzqUzHT0A5kg&#10;WgWTecZJBekiBcH+cpGuQBxZrG5AloX8/0D5AwAA//8DAFBLAQItABQABgAIAAAAIQC2gziS/gAA&#10;AOEBAAATAAAAAAAAAAAAAAAAAAAAAABbQ29udGVudF9UeXBlc10ueG1sUEsBAi0AFAAGAAgAAAAh&#10;ADj9If/WAAAAlAEAAAsAAAAAAAAAAAAAAAAALwEAAF9yZWxzLy5yZWxzUEsBAi0AFAAGAAgAAAAh&#10;AOrAUqBMAgAAqAQAAA4AAAAAAAAAAAAAAAAALgIAAGRycy9lMm9Eb2MueG1sUEsBAi0AFAAGAAgA&#10;AAAhAKw4J/7gAAAACAEAAA8AAAAAAAAAAAAAAAAApgQAAGRycy9kb3ducmV2LnhtbFBLBQYAAAAA&#10;BAAEAPMAAACzBQAAAAA=&#10;" fillcolor="#bfbfbf [2412]" strokeweight="1.5pt">
                <v:textbox>
                  <w:txbxContent>
                    <w:p w14:paraId="76C4555A" w14:textId="7BD616C2" w:rsidR="003875D0" w:rsidRPr="003875D0" w:rsidRDefault="003875D0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</w:pPr>
                      <w:r w:rsidRPr="003875D0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>JOHNES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GB"/>
                        </w:rPr>
                        <w:t xml:space="preserve"> – Annual Test</w:t>
                      </w:r>
                    </w:p>
                  </w:txbxContent>
                </v:textbox>
              </v:shape>
            </w:pict>
          </mc:Fallback>
        </mc:AlternateContent>
      </w:r>
    </w:p>
    <w:p w14:paraId="71F0B5EB" w14:textId="77777777" w:rsidR="0051226B" w:rsidRPr="0051226B" w:rsidRDefault="0051226B" w:rsidP="0051226B">
      <w:pPr>
        <w:spacing w:line="360" w:lineRule="auto"/>
        <w:rPr>
          <w:b/>
          <w:sz w:val="20"/>
          <w:szCs w:val="20"/>
        </w:rPr>
      </w:pPr>
    </w:p>
    <w:p w14:paraId="524D9C6F" w14:textId="77777777" w:rsidR="001E2F83" w:rsidRPr="0004444A" w:rsidRDefault="001E2F83" w:rsidP="0004444A">
      <w:pPr>
        <w:spacing w:before="120" w:after="120"/>
        <w:rPr>
          <w:b/>
          <w:u w:val="single"/>
        </w:rPr>
      </w:pPr>
    </w:p>
    <w:p w14:paraId="7826D1A9" w14:textId="77777777" w:rsidR="003875D0" w:rsidRPr="00E23B0B" w:rsidRDefault="00716945" w:rsidP="0004444A">
      <w:pPr>
        <w:pStyle w:val="ListParagraph"/>
        <w:numPr>
          <w:ilvl w:val="0"/>
          <w:numId w:val="20"/>
        </w:numPr>
        <w:spacing w:before="120" w:after="120"/>
        <w:contextualSpacing w:val="0"/>
      </w:pPr>
      <w:r w:rsidRPr="00E23B0B">
        <w:t>All animals aged 12 months and over to be tested annually.</w:t>
      </w:r>
      <w:r w:rsidR="00C8378D" w:rsidRPr="00E23B0B">
        <w:t xml:space="preserve">  </w:t>
      </w:r>
    </w:p>
    <w:p w14:paraId="111BB83D" w14:textId="5D8EA4FD" w:rsidR="001020E9" w:rsidRPr="00E23B0B" w:rsidRDefault="00C8378D" w:rsidP="0004444A">
      <w:pPr>
        <w:pStyle w:val="ListParagraph"/>
        <w:numPr>
          <w:ilvl w:val="0"/>
          <w:numId w:val="20"/>
        </w:numPr>
        <w:spacing w:before="120" w:after="120"/>
        <w:contextualSpacing w:val="0"/>
      </w:pPr>
      <w:r w:rsidRPr="00E23B0B">
        <w:t>Note that when testing added animals you must supply both blood and faeces unless the animals are from Risk Level 1 flocks/herds</w:t>
      </w:r>
      <w:r w:rsidR="00E23B0B">
        <w:t>.</w:t>
      </w:r>
      <w:r w:rsidR="00694587">
        <w:t xml:space="preserve"> If the animal has been vaccinated please make this known to us.</w:t>
      </w:r>
    </w:p>
    <w:p w14:paraId="35E906EC" w14:textId="6A7F3FD2" w:rsidR="00B175FE" w:rsidRPr="00E23B0B" w:rsidRDefault="00CA4041" w:rsidP="0004444A">
      <w:pPr>
        <w:pStyle w:val="ListParagraph"/>
        <w:numPr>
          <w:ilvl w:val="0"/>
          <w:numId w:val="20"/>
        </w:numPr>
        <w:spacing w:before="120" w:after="120"/>
        <w:contextualSpacing w:val="0"/>
        <w:rPr>
          <w:bCs/>
        </w:rPr>
      </w:pPr>
      <w:r w:rsidRPr="00E23B0B">
        <w:rPr>
          <w:bCs/>
        </w:rPr>
        <w:t xml:space="preserve">A Johnes </w:t>
      </w:r>
      <w:r w:rsidR="00E23B0B">
        <w:rPr>
          <w:bCs/>
        </w:rPr>
        <w:t>health plan declaration (</w:t>
      </w:r>
      <w:r w:rsidRPr="00E23B0B">
        <w:rPr>
          <w:bCs/>
        </w:rPr>
        <w:t>risk level form</w:t>
      </w:r>
      <w:r w:rsidR="00E23B0B">
        <w:rPr>
          <w:bCs/>
        </w:rPr>
        <w:t>)</w:t>
      </w:r>
      <w:r w:rsidRPr="00E23B0B">
        <w:rPr>
          <w:bCs/>
        </w:rPr>
        <w:t xml:space="preserve"> </w:t>
      </w:r>
      <w:r w:rsidRPr="00E23B0B">
        <w:rPr>
          <w:b/>
        </w:rPr>
        <w:t>must be completed every year</w:t>
      </w:r>
      <w:r w:rsidRPr="00E23B0B">
        <w:rPr>
          <w:bCs/>
        </w:rPr>
        <w:t xml:space="preserve"> if you are in the Johnes Accreditation Scheme. </w:t>
      </w:r>
    </w:p>
    <w:p w14:paraId="17CAB6FF" w14:textId="6B5B494F" w:rsidR="00CA4041" w:rsidRPr="00E23B0B" w:rsidRDefault="00CA4041" w:rsidP="0004444A">
      <w:pPr>
        <w:pStyle w:val="ListParagraph"/>
        <w:spacing w:before="120" w:after="120"/>
        <w:contextualSpacing w:val="0"/>
        <w:rPr>
          <w:bCs/>
          <w:u w:val="single"/>
        </w:rPr>
      </w:pPr>
      <w:r w:rsidRPr="00E23B0B">
        <w:rPr>
          <w:bCs/>
          <w:u w:val="single"/>
        </w:rPr>
        <w:t xml:space="preserve">If this </w:t>
      </w:r>
      <w:r w:rsidR="00B175FE" w:rsidRPr="00E23B0B">
        <w:rPr>
          <w:bCs/>
          <w:u w:val="single"/>
        </w:rPr>
        <w:t>has not been supplied with your test reminder than please contact the office on 01835 822456</w:t>
      </w:r>
      <w:r w:rsidR="00E23B0B">
        <w:rPr>
          <w:bCs/>
          <w:u w:val="single"/>
        </w:rPr>
        <w:t xml:space="preserve"> or </w:t>
      </w:r>
      <w:r w:rsidR="001B3AC4">
        <w:rPr>
          <w:bCs/>
          <w:u w:val="single"/>
        </w:rPr>
        <w:t>h</w:t>
      </w:r>
      <w:r w:rsidR="00E23B0B">
        <w:rPr>
          <w:bCs/>
          <w:u w:val="single"/>
        </w:rPr>
        <w:t>ealth</w:t>
      </w:r>
      <w:r w:rsidR="001B3AC4">
        <w:rPr>
          <w:bCs/>
          <w:u w:val="single"/>
        </w:rPr>
        <w:t>s</w:t>
      </w:r>
      <w:r w:rsidR="00E23B0B">
        <w:rPr>
          <w:bCs/>
          <w:u w:val="single"/>
        </w:rPr>
        <w:t>chemes@sruc.ac.uk</w:t>
      </w:r>
    </w:p>
    <w:p w14:paraId="2F16F6A5" w14:textId="7227B446" w:rsidR="001020E9" w:rsidRDefault="001020E9">
      <w:pPr>
        <w:rPr>
          <w:b/>
          <w:sz w:val="36"/>
          <w:szCs w:val="36"/>
        </w:rPr>
      </w:pPr>
    </w:p>
    <w:p w14:paraId="2C558831" w14:textId="767B916B" w:rsidR="00D52BC8" w:rsidRPr="001020E9" w:rsidRDefault="00D52BC8" w:rsidP="00CA3D53">
      <w:pPr>
        <w:rPr>
          <w:bCs/>
          <w:sz w:val="28"/>
          <w:szCs w:val="28"/>
        </w:rPr>
      </w:pPr>
    </w:p>
    <w:sectPr w:rsidR="00D52BC8" w:rsidRPr="001020E9" w:rsidSect="008405C0">
      <w:headerReference w:type="default" r:id="rId11"/>
      <w:footerReference w:type="default" r:id="rId12"/>
      <w:pgSz w:w="11906" w:h="16838"/>
      <w:pgMar w:top="426" w:right="707" w:bottom="1440" w:left="1701" w:header="25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3626" w14:textId="77777777" w:rsidR="003C462C" w:rsidRDefault="003C462C" w:rsidP="00E31A6B">
      <w:r>
        <w:separator/>
      </w:r>
    </w:p>
  </w:endnote>
  <w:endnote w:type="continuationSeparator" w:id="0">
    <w:p w14:paraId="027FA87C" w14:textId="77777777" w:rsidR="003C462C" w:rsidRDefault="003C462C" w:rsidP="00E3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5026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39E8A54" w14:textId="3EDBD1EA" w:rsidR="008405C0" w:rsidRDefault="008405C0">
            <w:pPr>
              <w:pStyle w:val="Footer"/>
            </w:pPr>
            <w:r w:rsidRPr="008405C0">
              <w:rPr>
                <w:sz w:val="16"/>
                <w:szCs w:val="16"/>
              </w:rPr>
              <w:t xml:space="preserve">Page </w:t>
            </w:r>
            <w:r w:rsidRPr="008405C0">
              <w:rPr>
                <w:b/>
                <w:bCs/>
                <w:sz w:val="16"/>
                <w:szCs w:val="16"/>
              </w:rPr>
              <w:fldChar w:fldCharType="begin"/>
            </w:r>
            <w:r w:rsidRPr="008405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405C0">
              <w:rPr>
                <w:b/>
                <w:bCs/>
                <w:sz w:val="16"/>
                <w:szCs w:val="16"/>
              </w:rPr>
              <w:fldChar w:fldCharType="separate"/>
            </w:r>
            <w:r w:rsidRPr="008405C0">
              <w:rPr>
                <w:b/>
                <w:bCs/>
                <w:noProof/>
                <w:sz w:val="16"/>
                <w:szCs w:val="16"/>
              </w:rPr>
              <w:t>2</w:t>
            </w:r>
            <w:r w:rsidRPr="008405C0">
              <w:rPr>
                <w:b/>
                <w:bCs/>
                <w:sz w:val="16"/>
                <w:szCs w:val="16"/>
              </w:rPr>
              <w:fldChar w:fldCharType="end"/>
            </w:r>
            <w:r w:rsidRPr="008405C0">
              <w:rPr>
                <w:sz w:val="16"/>
                <w:szCs w:val="16"/>
              </w:rPr>
              <w:t xml:space="preserve"> of </w:t>
            </w:r>
            <w:r w:rsidRPr="008405C0">
              <w:rPr>
                <w:b/>
                <w:bCs/>
                <w:sz w:val="16"/>
                <w:szCs w:val="16"/>
              </w:rPr>
              <w:fldChar w:fldCharType="begin"/>
            </w:r>
            <w:r w:rsidRPr="008405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405C0">
              <w:rPr>
                <w:b/>
                <w:bCs/>
                <w:sz w:val="16"/>
                <w:szCs w:val="16"/>
              </w:rPr>
              <w:fldChar w:fldCharType="separate"/>
            </w:r>
            <w:r w:rsidRPr="008405C0">
              <w:rPr>
                <w:b/>
                <w:bCs/>
                <w:noProof/>
                <w:sz w:val="16"/>
                <w:szCs w:val="16"/>
              </w:rPr>
              <w:t>2</w:t>
            </w:r>
            <w:r w:rsidRPr="008405C0">
              <w:rPr>
                <w:b/>
                <w:bCs/>
                <w:sz w:val="16"/>
                <w:szCs w:val="16"/>
              </w:rPr>
              <w:fldChar w:fldCharType="end"/>
            </w:r>
            <w:r w:rsidRPr="008405C0">
              <w:rPr>
                <w:b/>
                <w:bCs/>
                <w:sz w:val="16"/>
                <w:szCs w:val="16"/>
              </w:rPr>
              <w:tab/>
              <w:t>FORM/HEALTHSCHEMES/MVINFO/V01</w:t>
            </w:r>
          </w:p>
        </w:sdtContent>
      </w:sdt>
    </w:sdtContent>
  </w:sdt>
  <w:p w14:paraId="656CAE04" w14:textId="3CBC8D23" w:rsidR="00721856" w:rsidRPr="002619E4" w:rsidRDefault="00721856" w:rsidP="002619E4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9658" w14:textId="77777777" w:rsidR="003C462C" w:rsidRDefault="003C462C" w:rsidP="00E31A6B">
      <w:r>
        <w:separator/>
      </w:r>
    </w:p>
  </w:footnote>
  <w:footnote w:type="continuationSeparator" w:id="0">
    <w:p w14:paraId="5D507926" w14:textId="77777777" w:rsidR="003C462C" w:rsidRDefault="003C462C" w:rsidP="00E3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8899" w14:textId="3E8FC28D" w:rsidR="00721856" w:rsidRPr="003825B2" w:rsidRDefault="00721856">
    <w:pPr>
      <w:pStyle w:val="Header"/>
      <w:rPr>
        <w:sz w:val="12"/>
        <w:szCs w:val="12"/>
      </w:rPr>
    </w:pPr>
  </w:p>
  <w:p w14:paraId="5C0C3A9B" w14:textId="77777777" w:rsidR="00721856" w:rsidRDefault="00721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9B2"/>
    <w:multiLevelType w:val="hybridMultilevel"/>
    <w:tmpl w:val="04A6906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C97B51"/>
    <w:multiLevelType w:val="hybridMultilevel"/>
    <w:tmpl w:val="E0D85F1C"/>
    <w:lvl w:ilvl="0" w:tplc="D60AC8B2">
      <w:start w:val="1"/>
      <w:numFmt w:val="decimal"/>
      <w:lvlText w:val="%1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59B2"/>
    <w:multiLevelType w:val="hybridMultilevel"/>
    <w:tmpl w:val="C338C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3CE2"/>
    <w:multiLevelType w:val="hybridMultilevel"/>
    <w:tmpl w:val="E0D85F1C"/>
    <w:lvl w:ilvl="0" w:tplc="D60AC8B2">
      <w:start w:val="1"/>
      <w:numFmt w:val="decimal"/>
      <w:lvlText w:val="%1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005A"/>
    <w:multiLevelType w:val="hybridMultilevel"/>
    <w:tmpl w:val="C79E6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66E0"/>
    <w:multiLevelType w:val="hybridMultilevel"/>
    <w:tmpl w:val="F1944A96"/>
    <w:lvl w:ilvl="0" w:tplc="6EEE23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2266"/>
    <w:multiLevelType w:val="hybridMultilevel"/>
    <w:tmpl w:val="BE00BDE0"/>
    <w:lvl w:ilvl="0" w:tplc="08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7" w15:restartNumberingAfterBreak="0">
    <w:nsid w:val="2C1015CB"/>
    <w:multiLevelType w:val="hybridMultilevel"/>
    <w:tmpl w:val="7E867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99418F"/>
    <w:multiLevelType w:val="hybridMultilevel"/>
    <w:tmpl w:val="904E7806"/>
    <w:lvl w:ilvl="0" w:tplc="2084E180">
      <w:start w:val="9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74A3"/>
    <w:multiLevelType w:val="hybridMultilevel"/>
    <w:tmpl w:val="BC6A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30AED"/>
    <w:multiLevelType w:val="hybridMultilevel"/>
    <w:tmpl w:val="D24EA23A"/>
    <w:lvl w:ilvl="0" w:tplc="F45CFC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C383E"/>
    <w:multiLevelType w:val="hybridMultilevel"/>
    <w:tmpl w:val="8774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26031"/>
    <w:multiLevelType w:val="hybridMultilevel"/>
    <w:tmpl w:val="0FC2EBE4"/>
    <w:lvl w:ilvl="0" w:tplc="D60AC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B7A34"/>
    <w:multiLevelType w:val="hybridMultilevel"/>
    <w:tmpl w:val="9C42FF2E"/>
    <w:lvl w:ilvl="0" w:tplc="5D8641DA">
      <w:start w:val="1"/>
      <w:numFmt w:val="decimal"/>
      <w:lvlText w:val="%1."/>
      <w:lvlJc w:val="left"/>
      <w:pPr>
        <w:ind w:left="521" w:hanging="420"/>
      </w:pPr>
      <w:rPr>
        <w:rFonts w:hint="default"/>
        <w:b/>
        <w:color w:val="000000"/>
        <w:w w:val="9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489F46FD"/>
    <w:multiLevelType w:val="hybridMultilevel"/>
    <w:tmpl w:val="3C7CC544"/>
    <w:lvl w:ilvl="0" w:tplc="5484E0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1F3"/>
    <w:multiLevelType w:val="hybridMultilevel"/>
    <w:tmpl w:val="A112DB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C97FA0"/>
    <w:multiLevelType w:val="hybridMultilevel"/>
    <w:tmpl w:val="36B2BD18"/>
    <w:lvl w:ilvl="0" w:tplc="B20AA6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2D4D9F"/>
    <w:multiLevelType w:val="hybridMultilevel"/>
    <w:tmpl w:val="36EC7788"/>
    <w:lvl w:ilvl="0" w:tplc="D60AC8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62CF1"/>
    <w:multiLevelType w:val="hybridMultilevel"/>
    <w:tmpl w:val="BE10F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241D8"/>
    <w:multiLevelType w:val="hybridMultilevel"/>
    <w:tmpl w:val="201A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66677"/>
    <w:multiLevelType w:val="hybridMultilevel"/>
    <w:tmpl w:val="00448BA4"/>
    <w:lvl w:ilvl="0" w:tplc="668807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7A5E"/>
    <w:multiLevelType w:val="hybridMultilevel"/>
    <w:tmpl w:val="6A1C3F5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A4D27F6"/>
    <w:multiLevelType w:val="hybridMultilevel"/>
    <w:tmpl w:val="B608C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780">
    <w:abstractNumId w:val="20"/>
  </w:num>
  <w:num w:numId="2" w16cid:durableId="1610316880">
    <w:abstractNumId w:val="5"/>
  </w:num>
  <w:num w:numId="3" w16cid:durableId="2143845256">
    <w:abstractNumId w:val="17"/>
  </w:num>
  <w:num w:numId="4" w16cid:durableId="1884782192">
    <w:abstractNumId w:val="13"/>
  </w:num>
  <w:num w:numId="5" w16cid:durableId="1877769599">
    <w:abstractNumId w:val="1"/>
  </w:num>
  <w:num w:numId="6" w16cid:durableId="1931154958">
    <w:abstractNumId w:val="12"/>
  </w:num>
  <w:num w:numId="7" w16cid:durableId="1207253681">
    <w:abstractNumId w:val="6"/>
  </w:num>
  <w:num w:numId="8" w16cid:durableId="342711923">
    <w:abstractNumId w:val="18"/>
  </w:num>
  <w:num w:numId="9" w16cid:durableId="1273241498">
    <w:abstractNumId w:val="11"/>
  </w:num>
  <w:num w:numId="10" w16cid:durableId="2069916352">
    <w:abstractNumId w:val="21"/>
  </w:num>
  <w:num w:numId="11" w16cid:durableId="1687561273">
    <w:abstractNumId w:val="10"/>
  </w:num>
  <w:num w:numId="12" w16cid:durableId="674764091">
    <w:abstractNumId w:val="0"/>
  </w:num>
  <w:num w:numId="13" w16cid:durableId="411008380">
    <w:abstractNumId w:val="15"/>
  </w:num>
  <w:num w:numId="14" w16cid:durableId="706372881">
    <w:abstractNumId w:val="22"/>
  </w:num>
  <w:num w:numId="15" w16cid:durableId="938873220">
    <w:abstractNumId w:val="2"/>
  </w:num>
  <w:num w:numId="16" w16cid:durableId="857617006">
    <w:abstractNumId w:val="16"/>
  </w:num>
  <w:num w:numId="17" w16cid:durableId="1952666549">
    <w:abstractNumId w:val="4"/>
  </w:num>
  <w:num w:numId="18" w16cid:durableId="1564877285">
    <w:abstractNumId w:val="3"/>
  </w:num>
  <w:num w:numId="19" w16cid:durableId="1565487215">
    <w:abstractNumId w:val="7"/>
  </w:num>
  <w:num w:numId="20" w16cid:durableId="764610938">
    <w:abstractNumId w:val="9"/>
  </w:num>
  <w:num w:numId="21" w16cid:durableId="2112316223">
    <w:abstractNumId w:val="14"/>
  </w:num>
  <w:num w:numId="22" w16cid:durableId="1248033787">
    <w:abstractNumId w:val="8"/>
  </w:num>
  <w:num w:numId="23" w16cid:durableId="12663823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74"/>
    <w:rsid w:val="0000087B"/>
    <w:rsid w:val="00001BD5"/>
    <w:rsid w:val="000179C1"/>
    <w:rsid w:val="000374BF"/>
    <w:rsid w:val="0004444A"/>
    <w:rsid w:val="000B43EA"/>
    <w:rsid w:val="000C1945"/>
    <w:rsid w:val="000E0D1F"/>
    <w:rsid w:val="000F2AC0"/>
    <w:rsid w:val="001020E9"/>
    <w:rsid w:val="00115115"/>
    <w:rsid w:val="00121F7E"/>
    <w:rsid w:val="00127497"/>
    <w:rsid w:val="00127A5F"/>
    <w:rsid w:val="00133585"/>
    <w:rsid w:val="00134C81"/>
    <w:rsid w:val="00140B88"/>
    <w:rsid w:val="00155845"/>
    <w:rsid w:val="00190486"/>
    <w:rsid w:val="00195C3D"/>
    <w:rsid w:val="001A786D"/>
    <w:rsid w:val="001B3AC4"/>
    <w:rsid w:val="001D0892"/>
    <w:rsid w:val="001D4EE4"/>
    <w:rsid w:val="001E07D5"/>
    <w:rsid w:val="001E2F83"/>
    <w:rsid w:val="001E56E1"/>
    <w:rsid w:val="001E5903"/>
    <w:rsid w:val="001E6855"/>
    <w:rsid w:val="001F36CE"/>
    <w:rsid w:val="001F42EE"/>
    <w:rsid w:val="00204C12"/>
    <w:rsid w:val="00204F1F"/>
    <w:rsid w:val="002078CE"/>
    <w:rsid w:val="00234113"/>
    <w:rsid w:val="00237136"/>
    <w:rsid w:val="002466E9"/>
    <w:rsid w:val="002619E4"/>
    <w:rsid w:val="00271052"/>
    <w:rsid w:val="0028079F"/>
    <w:rsid w:val="002817C9"/>
    <w:rsid w:val="00292449"/>
    <w:rsid w:val="002B2AF1"/>
    <w:rsid w:val="002B371B"/>
    <w:rsid w:val="002B6EE0"/>
    <w:rsid w:val="002D13AD"/>
    <w:rsid w:val="002D3EAE"/>
    <w:rsid w:val="002D4752"/>
    <w:rsid w:val="002F1521"/>
    <w:rsid w:val="002F2199"/>
    <w:rsid w:val="002F4375"/>
    <w:rsid w:val="002F4615"/>
    <w:rsid w:val="002F6490"/>
    <w:rsid w:val="0030202F"/>
    <w:rsid w:val="00314DB0"/>
    <w:rsid w:val="00326C87"/>
    <w:rsid w:val="00342C97"/>
    <w:rsid w:val="003660B4"/>
    <w:rsid w:val="0036765F"/>
    <w:rsid w:val="003825B2"/>
    <w:rsid w:val="003875D0"/>
    <w:rsid w:val="003A44F3"/>
    <w:rsid w:val="003B7F28"/>
    <w:rsid w:val="003C462C"/>
    <w:rsid w:val="003C4ACD"/>
    <w:rsid w:val="003E44C5"/>
    <w:rsid w:val="003E550C"/>
    <w:rsid w:val="003F3AA3"/>
    <w:rsid w:val="00414316"/>
    <w:rsid w:val="00430B2A"/>
    <w:rsid w:val="0043263E"/>
    <w:rsid w:val="00441E69"/>
    <w:rsid w:val="00447E7D"/>
    <w:rsid w:val="0046467C"/>
    <w:rsid w:val="00465BAF"/>
    <w:rsid w:val="00485674"/>
    <w:rsid w:val="004A301D"/>
    <w:rsid w:val="004A65C3"/>
    <w:rsid w:val="004D069F"/>
    <w:rsid w:val="0051226B"/>
    <w:rsid w:val="0051480D"/>
    <w:rsid w:val="0051564A"/>
    <w:rsid w:val="00517F64"/>
    <w:rsid w:val="005278E5"/>
    <w:rsid w:val="005305D0"/>
    <w:rsid w:val="00530C82"/>
    <w:rsid w:val="0053562C"/>
    <w:rsid w:val="0053656A"/>
    <w:rsid w:val="005577F3"/>
    <w:rsid w:val="00563EEC"/>
    <w:rsid w:val="00571C57"/>
    <w:rsid w:val="005739AA"/>
    <w:rsid w:val="00574282"/>
    <w:rsid w:val="0058526D"/>
    <w:rsid w:val="00596066"/>
    <w:rsid w:val="005A7D94"/>
    <w:rsid w:val="005D67DA"/>
    <w:rsid w:val="00602050"/>
    <w:rsid w:val="006053F3"/>
    <w:rsid w:val="0061632E"/>
    <w:rsid w:val="00625F48"/>
    <w:rsid w:val="00637248"/>
    <w:rsid w:val="00641ACE"/>
    <w:rsid w:val="00641F01"/>
    <w:rsid w:val="0064796D"/>
    <w:rsid w:val="006479E5"/>
    <w:rsid w:val="006479FB"/>
    <w:rsid w:val="006617F6"/>
    <w:rsid w:val="00671CDA"/>
    <w:rsid w:val="006735D2"/>
    <w:rsid w:val="00680C13"/>
    <w:rsid w:val="00680D11"/>
    <w:rsid w:val="00694587"/>
    <w:rsid w:val="006A2560"/>
    <w:rsid w:val="006A7BDF"/>
    <w:rsid w:val="006C2123"/>
    <w:rsid w:val="006C3393"/>
    <w:rsid w:val="006D240C"/>
    <w:rsid w:val="006E6EC7"/>
    <w:rsid w:val="007106D5"/>
    <w:rsid w:val="007129C8"/>
    <w:rsid w:val="00716945"/>
    <w:rsid w:val="00721856"/>
    <w:rsid w:val="0072618C"/>
    <w:rsid w:val="00745479"/>
    <w:rsid w:val="00774E0F"/>
    <w:rsid w:val="007779C8"/>
    <w:rsid w:val="00792436"/>
    <w:rsid w:val="007934D8"/>
    <w:rsid w:val="00797D72"/>
    <w:rsid w:val="007D689A"/>
    <w:rsid w:val="007F183E"/>
    <w:rsid w:val="007F43B1"/>
    <w:rsid w:val="00807C38"/>
    <w:rsid w:val="00813D52"/>
    <w:rsid w:val="008309ED"/>
    <w:rsid w:val="00832137"/>
    <w:rsid w:val="008405C0"/>
    <w:rsid w:val="00847EFF"/>
    <w:rsid w:val="00867C40"/>
    <w:rsid w:val="008876FB"/>
    <w:rsid w:val="0089187D"/>
    <w:rsid w:val="0089636A"/>
    <w:rsid w:val="008A6899"/>
    <w:rsid w:val="008B5AC0"/>
    <w:rsid w:val="008C3416"/>
    <w:rsid w:val="008C7EF5"/>
    <w:rsid w:val="008D723B"/>
    <w:rsid w:val="008E1853"/>
    <w:rsid w:val="009004FD"/>
    <w:rsid w:val="00903188"/>
    <w:rsid w:val="00911625"/>
    <w:rsid w:val="0091374B"/>
    <w:rsid w:val="00923234"/>
    <w:rsid w:val="00931DF8"/>
    <w:rsid w:val="009328B4"/>
    <w:rsid w:val="00951474"/>
    <w:rsid w:val="00957872"/>
    <w:rsid w:val="00973E74"/>
    <w:rsid w:val="0098397A"/>
    <w:rsid w:val="0098530A"/>
    <w:rsid w:val="00986390"/>
    <w:rsid w:val="00990C56"/>
    <w:rsid w:val="009C0EAC"/>
    <w:rsid w:val="009D29E9"/>
    <w:rsid w:val="009D2D55"/>
    <w:rsid w:val="00A01085"/>
    <w:rsid w:val="00A2129F"/>
    <w:rsid w:val="00A25514"/>
    <w:rsid w:val="00A25A7F"/>
    <w:rsid w:val="00A27EEA"/>
    <w:rsid w:val="00A40E12"/>
    <w:rsid w:val="00A44FE0"/>
    <w:rsid w:val="00A709F6"/>
    <w:rsid w:val="00A76747"/>
    <w:rsid w:val="00AA1034"/>
    <w:rsid w:val="00AB42A7"/>
    <w:rsid w:val="00AC0F8B"/>
    <w:rsid w:val="00AD7EC4"/>
    <w:rsid w:val="00AE447A"/>
    <w:rsid w:val="00AF2FDC"/>
    <w:rsid w:val="00B175FE"/>
    <w:rsid w:val="00B259E1"/>
    <w:rsid w:val="00B302C3"/>
    <w:rsid w:val="00B315E7"/>
    <w:rsid w:val="00B34855"/>
    <w:rsid w:val="00B36421"/>
    <w:rsid w:val="00B50518"/>
    <w:rsid w:val="00B50617"/>
    <w:rsid w:val="00B51AAC"/>
    <w:rsid w:val="00B54061"/>
    <w:rsid w:val="00B54FFC"/>
    <w:rsid w:val="00B72FB8"/>
    <w:rsid w:val="00B74DC1"/>
    <w:rsid w:val="00B77B38"/>
    <w:rsid w:val="00B84D95"/>
    <w:rsid w:val="00B94E6A"/>
    <w:rsid w:val="00BA4926"/>
    <w:rsid w:val="00BB177F"/>
    <w:rsid w:val="00BC488B"/>
    <w:rsid w:val="00BD7DCA"/>
    <w:rsid w:val="00BF190B"/>
    <w:rsid w:val="00BF3DFB"/>
    <w:rsid w:val="00BF652C"/>
    <w:rsid w:val="00C11EE7"/>
    <w:rsid w:val="00C17EDA"/>
    <w:rsid w:val="00C26FB7"/>
    <w:rsid w:val="00C47671"/>
    <w:rsid w:val="00C56A45"/>
    <w:rsid w:val="00C60F93"/>
    <w:rsid w:val="00C629A4"/>
    <w:rsid w:val="00C64B13"/>
    <w:rsid w:val="00C6631F"/>
    <w:rsid w:val="00C664F3"/>
    <w:rsid w:val="00C6682A"/>
    <w:rsid w:val="00C8378D"/>
    <w:rsid w:val="00C910FF"/>
    <w:rsid w:val="00CA3D53"/>
    <w:rsid w:val="00CA4041"/>
    <w:rsid w:val="00CB25C4"/>
    <w:rsid w:val="00CB4D8F"/>
    <w:rsid w:val="00CC135F"/>
    <w:rsid w:val="00CC2D42"/>
    <w:rsid w:val="00CC6387"/>
    <w:rsid w:val="00CD0BDE"/>
    <w:rsid w:val="00CF2609"/>
    <w:rsid w:val="00CF77B1"/>
    <w:rsid w:val="00D22D21"/>
    <w:rsid w:val="00D50A98"/>
    <w:rsid w:val="00D5257A"/>
    <w:rsid w:val="00D52BC8"/>
    <w:rsid w:val="00D64573"/>
    <w:rsid w:val="00D7122C"/>
    <w:rsid w:val="00D75BC7"/>
    <w:rsid w:val="00D778CE"/>
    <w:rsid w:val="00D86F7F"/>
    <w:rsid w:val="00D95290"/>
    <w:rsid w:val="00DA1C83"/>
    <w:rsid w:val="00DA2A28"/>
    <w:rsid w:val="00DD2F62"/>
    <w:rsid w:val="00DD3AF3"/>
    <w:rsid w:val="00DD73F0"/>
    <w:rsid w:val="00DE30DB"/>
    <w:rsid w:val="00DE71D6"/>
    <w:rsid w:val="00DF076F"/>
    <w:rsid w:val="00DF27F4"/>
    <w:rsid w:val="00E03A31"/>
    <w:rsid w:val="00E071CF"/>
    <w:rsid w:val="00E13E21"/>
    <w:rsid w:val="00E16F41"/>
    <w:rsid w:val="00E22BF8"/>
    <w:rsid w:val="00E23487"/>
    <w:rsid w:val="00E23B0B"/>
    <w:rsid w:val="00E31A6B"/>
    <w:rsid w:val="00E42B69"/>
    <w:rsid w:val="00E50583"/>
    <w:rsid w:val="00E508D1"/>
    <w:rsid w:val="00E758B2"/>
    <w:rsid w:val="00E91819"/>
    <w:rsid w:val="00EA2FCE"/>
    <w:rsid w:val="00EB2947"/>
    <w:rsid w:val="00EC1C00"/>
    <w:rsid w:val="00EC4AE7"/>
    <w:rsid w:val="00F0593B"/>
    <w:rsid w:val="00F27DFF"/>
    <w:rsid w:val="00F40AA6"/>
    <w:rsid w:val="00F50CFD"/>
    <w:rsid w:val="00F60EB1"/>
    <w:rsid w:val="00F610CE"/>
    <w:rsid w:val="00F620A3"/>
    <w:rsid w:val="00F741FB"/>
    <w:rsid w:val="00F80C8E"/>
    <w:rsid w:val="00F844F9"/>
    <w:rsid w:val="00F84765"/>
    <w:rsid w:val="00F90862"/>
    <w:rsid w:val="00F958BF"/>
    <w:rsid w:val="00FA009E"/>
    <w:rsid w:val="00FA35F2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C04D6"/>
  <w15:docId w15:val="{DB194DB2-AD44-484B-B4F7-9863064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674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A6B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3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A6B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02050"/>
    <w:pPr>
      <w:ind w:left="720"/>
      <w:contextualSpacing/>
    </w:pPr>
  </w:style>
  <w:style w:type="character" w:styleId="CommentReference">
    <w:name w:val="annotation reference"/>
    <w:basedOn w:val="DefaultParagraphFont"/>
    <w:rsid w:val="00A44FE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44FE0"/>
  </w:style>
  <w:style w:type="character" w:customStyle="1" w:styleId="CommentTextChar">
    <w:name w:val="Comment Text Char"/>
    <w:basedOn w:val="DefaultParagraphFont"/>
    <w:link w:val="CommentText"/>
    <w:rsid w:val="00A44FE0"/>
    <w:rPr>
      <w:rFonts w:ascii="Arial" w:hAnsi="Arial" w:cs="Arial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4F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44FE0"/>
    <w:rPr>
      <w:rFonts w:ascii="Arial" w:hAnsi="Arial" w:cs="Arial"/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44FE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FE0"/>
    <w:rPr>
      <w:rFonts w:ascii="Lucida Grande" w:hAnsi="Lucida Grande" w:cs="Arial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DA1C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71C5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739AA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88ADD-70B1-452C-A243-40041398F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F62D6-781A-4996-8B0E-EB1371C7B5FF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customXml/itemProps3.xml><?xml version="1.0" encoding="utf-8"?>
<ds:datastoreItem xmlns:ds="http://schemas.openxmlformats.org/officeDocument/2006/customXml" ds:itemID="{E1174256-93E6-4EF8-AAD6-6D51B9627056}"/>
</file>

<file path=customXml/itemProps4.xml><?xml version="1.0" encoding="utf-8"?>
<ds:datastoreItem xmlns:ds="http://schemas.openxmlformats.org/officeDocument/2006/customXml" ds:itemID="{076E355F-6ECC-4415-8489-490A01AA3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McD</dc:creator>
  <cp:lastModifiedBy>Kirsty Douglas</cp:lastModifiedBy>
  <cp:revision>27</cp:revision>
  <cp:lastPrinted>2024-02-28T14:28:00Z</cp:lastPrinted>
  <dcterms:created xsi:type="dcterms:W3CDTF">2023-01-25T11:15:00Z</dcterms:created>
  <dcterms:modified xsi:type="dcterms:W3CDTF">2025-07-17T20:52:00Z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3380200</vt:r8>
  </property>
  <property fmtid="{D5CDD505-2E9C-101B-9397-08002B2CF9AE}" pid="4" name="MediaServiceImageTags">
    <vt:lpwstr/>
  </property>
</Properties>
</file>